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853A7D" w14:textId="77777777" w:rsidR="00E46B83" w:rsidRPr="004025C7" w:rsidRDefault="00E46B83" w:rsidP="00E46B83">
      <w:pPr>
        <w:pStyle w:val="aa"/>
        <w:ind w:left="480"/>
        <w:rPr>
          <w:color w:val="000000"/>
          <w:sz w:val="24"/>
          <w:szCs w:val="24"/>
        </w:rPr>
      </w:pPr>
      <w:r w:rsidRPr="001E021E">
        <w:rPr>
          <w:color w:val="000000"/>
          <w:sz w:val="24"/>
          <w:szCs w:val="24"/>
        </w:rPr>
        <w:t>ДОГОВОР ПОСТАВКИ</w:t>
      </w:r>
      <w:r w:rsidRPr="004025C7">
        <w:rPr>
          <w:color w:val="000000"/>
          <w:sz w:val="24"/>
          <w:szCs w:val="24"/>
        </w:rPr>
        <w:t xml:space="preserve"> № </w:t>
      </w:r>
      <w:r w:rsidR="00871415" w:rsidRPr="004025C7">
        <w:rPr>
          <w:color w:val="000000"/>
          <w:sz w:val="24"/>
          <w:szCs w:val="24"/>
        </w:rPr>
        <w:t>__________</w:t>
      </w:r>
    </w:p>
    <w:p w14:paraId="2E21B7A9" w14:textId="77777777" w:rsidR="00E46B83" w:rsidRPr="004025C7" w:rsidRDefault="00E46B83" w:rsidP="00E46B83">
      <w:pPr>
        <w:pStyle w:val="aa"/>
        <w:ind w:left="480"/>
        <w:rPr>
          <w:color w:val="000000"/>
          <w:sz w:val="24"/>
          <w:szCs w:val="24"/>
        </w:rPr>
      </w:pPr>
    </w:p>
    <w:p w14:paraId="5E8F9799" w14:textId="54132886" w:rsidR="00E46B83" w:rsidRPr="004025C7" w:rsidRDefault="00E46B83" w:rsidP="00E46B83">
      <w:pPr>
        <w:spacing w:before="120" w:after="120"/>
        <w:rPr>
          <w:color w:val="000000"/>
        </w:rPr>
      </w:pPr>
      <w:r w:rsidRPr="004025C7">
        <w:rPr>
          <w:color w:val="000000"/>
        </w:rPr>
        <w:t>г. Москва</w:t>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00871415" w:rsidRPr="004025C7">
        <w:rPr>
          <w:color w:val="000000"/>
        </w:rPr>
        <w:t xml:space="preserve"> </w:t>
      </w:r>
      <w:r w:rsidR="00EC0C58" w:rsidRPr="004025C7">
        <w:rPr>
          <w:color w:val="000000"/>
        </w:rPr>
        <w:t xml:space="preserve"> </w:t>
      </w:r>
      <w:proofErr w:type="gramStart"/>
      <w:r w:rsidR="00871415" w:rsidRPr="004025C7">
        <w:rPr>
          <w:color w:val="000000"/>
        </w:rPr>
        <w:t xml:space="preserve">  </w:t>
      </w:r>
      <w:r w:rsidR="00EC0C58" w:rsidRPr="004025C7">
        <w:rPr>
          <w:color w:val="000000"/>
        </w:rPr>
        <w:t xml:space="preserve"> </w:t>
      </w:r>
      <w:r w:rsidR="00875E8B" w:rsidRPr="004025C7">
        <w:rPr>
          <w:color w:val="000000"/>
        </w:rPr>
        <w:t>«</w:t>
      </w:r>
      <w:proofErr w:type="gramEnd"/>
      <w:r w:rsidR="00875E8B" w:rsidRPr="004025C7">
        <w:rPr>
          <w:color w:val="000000"/>
        </w:rPr>
        <w:t>__</w:t>
      </w:r>
      <w:r w:rsidR="00EC0C58" w:rsidRPr="004025C7">
        <w:rPr>
          <w:color w:val="000000"/>
        </w:rPr>
        <w:t>__</w:t>
      </w:r>
      <w:r w:rsidR="008B79EB">
        <w:rPr>
          <w:color w:val="000000"/>
        </w:rPr>
        <w:t>» __________</w:t>
      </w:r>
      <w:r w:rsidR="00875E8B" w:rsidRPr="004025C7">
        <w:rPr>
          <w:color w:val="000000"/>
        </w:rPr>
        <w:t>20</w:t>
      </w:r>
      <w:r w:rsidR="00E14774" w:rsidRPr="004025C7">
        <w:rPr>
          <w:color w:val="000000"/>
        </w:rPr>
        <w:t>2</w:t>
      </w:r>
      <w:r w:rsidR="00070D46">
        <w:rPr>
          <w:color w:val="000000"/>
        </w:rPr>
        <w:t>4</w:t>
      </w:r>
      <w:r w:rsidR="00875E8B" w:rsidRPr="004025C7">
        <w:rPr>
          <w:color w:val="000000"/>
        </w:rPr>
        <w:t xml:space="preserve"> </w:t>
      </w:r>
      <w:r w:rsidR="00EC0C58" w:rsidRPr="004025C7">
        <w:rPr>
          <w:color w:val="000000"/>
        </w:rPr>
        <w:t>г.</w:t>
      </w:r>
    </w:p>
    <w:p w14:paraId="45B7B42E" w14:textId="77777777" w:rsidR="00E46B83" w:rsidRPr="004025C7" w:rsidRDefault="00E46B83" w:rsidP="006E2F16">
      <w:pPr>
        <w:spacing w:before="120" w:after="120"/>
        <w:rPr>
          <w:color w:val="000000"/>
        </w:rPr>
      </w:pPr>
    </w:p>
    <w:p w14:paraId="20E09486" w14:textId="537BCE84" w:rsidR="00FE1F0C" w:rsidRDefault="00635737" w:rsidP="00FE1F0C">
      <w:pPr>
        <w:ind w:firstLine="567"/>
        <w:jc w:val="both"/>
        <w:rPr>
          <w:snapToGrid w:val="0"/>
        </w:rPr>
      </w:pPr>
      <w:r w:rsidRPr="004025C7">
        <w:rPr>
          <w:b/>
          <w:snapToGrid w:val="0"/>
        </w:rPr>
        <w:t xml:space="preserve">Общество с ограниченной ответственностью «МИП-Строй № 1» </w:t>
      </w:r>
      <w:r w:rsidR="00204864">
        <w:rPr>
          <w:b/>
          <w:snapToGrid w:val="0"/>
        </w:rPr>
        <w:br/>
      </w:r>
      <w:r w:rsidRPr="004025C7">
        <w:rPr>
          <w:b/>
          <w:snapToGrid w:val="0"/>
        </w:rPr>
        <w:t xml:space="preserve">(ООО «МИП-Строй № 1»), </w:t>
      </w:r>
      <w:r w:rsidRPr="004025C7">
        <w:rPr>
          <w:snapToGrid w:val="0"/>
        </w:rPr>
        <w:t xml:space="preserve">именуемое в дальнейшем </w:t>
      </w:r>
      <w:r w:rsidRPr="004025C7">
        <w:rPr>
          <w:b/>
          <w:snapToGrid w:val="0"/>
        </w:rPr>
        <w:t>«Покупатель»</w:t>
      </w:r>
      <w:r w:rsidRPr="004025C7">
        <w:rPr>
          <w:snapToGrid w:val="0"/>
        </w:rPr>
        <w:t xml:space="preserve">, в лице генерального директора Маслакова Константина Владимировича, действующего на основании Устава, с одной стороны, и </w:t>
      </w:r>
    </w:p>
    <w:p w14:paraId="33881C42" w14:textId="70B7E40F" w:rsidR="00E46B83" w:rsidRPr="004025C7" w:rsidRDefault="00635737" w:rsidP="00FE1F0C">
      <w:pPr>
        <w:ind w:firstLine="567"/>
        <w:jc w:val="both"/>
      </w:pPr>
      <w:r w:rsidRPr="004025C7">
        <w:rPr>
          <w:snapToGrid w:val="0"/>
        </w:rPr>
        <w:t xml:space="preserve">_________________________, именуемое в дальнейшем </w:t>
      </w:r>
      <w:r w:rsidRPr="00791759">
        <w:rPr>
          <w:b/>
          <w:bCs/>
          <w:snapToGrid w:val="0"/>
        </w:rPr>
        <w:t>«Поставщик»,</w:t>
      </w:r>
      <w:r w:rsidRPr="004025C7">
        <w:rPr>
          <w:snapToGrid w:val="0"/>
        </w:rPr>
        <w:t xml:space="preserve"> в лице _________________________, действующего на основании ____________, с другой стороны, совместно именуемые «Стороны», на основании результатов ___________, протокол № _____</w:t>
      </w:r>
      <w:r w:rsidR="00704D6F">
        <w:rPr>
          <w:snapToGrid w:val="0"/>
        </w:rPr>
        <w:t xml:space="preserve">__ от ________________ 20___ г., </w:t>
      </w:r>
      <w:r w:rsidRPr="004025C7">
        <w:rPr>
          <w:snapToGrid w:val="0"/>
        </w:rPr>
        <w:t>заключили настоящий договор (далее - Договор) о нижеследующем:</w:t>
      </w:r>
      <w:r w:rsidR="00E46B83" w:rsidRPr="004025C7">
        <w:t xml:space="preserve"> </w:t>
      </w:r>
    </w:p>
    <w:p w14:paraId="265207C4" w14:textId="77777777" w:rsidR="00E46B83" w:rsidRPr="004025C7" w:rsidRDefault="00E46B83" w:rsidP="00E46B83">
      <w:pPr>
        <w:ind w:left="720"/>
        <w:rPr>
          <w:b/>
          <w:bCs/>
          <w:lang w:val="ru-MD"/>
        </w:rPr>
      </w:pPr>
    </w:p>
    <w:p w14:paraId="3400BF53" w14:textId="77777777" w:rsidR="00250E50" w:rsidRPr="004025C7" w:rsidRDefault="00250E50" w:rsidP="007D2D42">
      <w:pPr>
        <w:numPr>
          <w:ilvl w:val="0"/>
          <w:numId w:val="3"/>
        </w:numPr>
        <w:jc w:val="center"/>
        <w:rPr>
          <w:b/>
          <w:bCs/>
          <w:lang w:val="ru-MD"/>
        </w:rPr>
      </w:pPr>
      <w:r w:rsidRPr="004025C7">
        <w:rPr>
          <w:b/>
          <w:bCs/>
          <w:lang w:val="ru-MD"/>
        </w:rPr>
        <w:t>Основные понятия и определения</w:t>
      </w:r>
    </w:p>
    <w:p w14:paraId="1BB893D1" w14:textId="77777777" w:rsidR="008A2F54" w:rsidRPr="004025C7" w:rsidRDefault="008A2F54" w:rsidP="00991D1E">
      <w:pPr>
        <w:pStyle w:val="23"/>
        <w:tabs>
          <w:tab w:val="left" w:pos="993"/>
        </w:tabs>
        <w:ind w:left="0" w:firstLine="567"/>
        <w:jc w:val="both"/>
      </w:pPr>
      <w:r w:rsidRPr="004025C7">
        <w:t>За исключением случаев, где в тексте определено иначе, термины в Договоре имеют следующие значения</w:t>
      </w:r>
      <w:r w:rsidRPr="004025C7">
        <w:rPr>
          <w:spacing w:val="-5"/>
        </w:rPr>
        <w:t>:</w:t>
      </w:r>
    </w:p>
    <w:p w14:paraId="130B8967" w14:textId="29654518" w:rsidR="006D17A5" w:rsidRPr="00A95ED5" w:rsidRDefault="00250E50" w:rsidP="00D238FB">
      <w:pPr>
        <w:numPr>
          <w:ilvl w:val="1"/>
          <w:numId w:val="5"/>
        </w:numPr>
        <w:tabs>
          <w:tab w:val="left" w:pos="993"/>
          <w:tab w:val="left" w:pos="1276"/>
        </w:tabs>
        <w:ind w:left="0" w:firstLine="567"/>
        <w:jc w:val="both"/>
      </w:pPr>
      <w:r w:rsidRPr="004025C7">
        <w:t xml:space="preserve"> </w:t>
      </w:r>
      <w:r w:rsidRPr="004025C7">
        <w:rPr>
          <w:b/>
        </w:rPr>
        <w:t>Акт при</w:t>
      </w:r>
      <w:r w:rsidR="00271A99">
        <w:rPr>
          <w:b/>
        </w:rPr>
        <w:t>е</w:t>
      </w:r>
      <w:r w:rsidRPr="004025C7">
        <w:rPr>
          <w:b/>
        </w:rPr>
        <w:t xml:space="preserve">ма-передачи Товара </w:t>
      </w:r>
      <w:r w:rsidRPr="004025C7">
        <w:t xml:space="preserve">– </w:t>
      </w:r>
      <w:r w:rsidR="006D17A5" w:rsidRPr="004025C7">
        <w:t>документ, подписываемый Поставщиком и Покупателем (Грузополучателем) по унифицированной форме УПД, утвержденной письмом ФНС от 21.10.2013 № ММВ-20-3/96</w:t>
      </w:r>
      <w:r w:rsidR="00307774" w:rsidRPr="001A7DE8">
        <w:t>@</w:t>
      </w:r>
      <w:r w:rsidR="006D17A5" w:rsidRPr="004025C7">
        <w:t>, или по унифицированной форме ТОРГ-12, утвержденной Постано</w:t>
      </w:r>
      <w:r w:rsidR="006D17A5" w:rsidRPr="00A95ED5">
        <w:t>влением Госкомстата РФ от 25.12.1998 № 132, подтверждающий факт поставки Товара, а также являющийся основанием для перехода права собственности на Товар от Поставщика к Покупателю.</w:t>
      </w:r>
    </w:p>
    <w:p w14:paraId="3CA2EB0B" w14:textId="2E38786B" w:rsidR="008A2F54" w:rsidRPr="00A95ED5" w:rsidRDefault="008A2F54" w:rsidP="00D238FB">
      <w:pPr>
        <w:widowControl w:val="0"/>
        <w:numPr>
          <w:ilvl w:val="1"/>
          <w:numId w:val="5"/>
        </w:numPr>
        <w:tabs>
          <w:tab w:val="left" w:pos="567"/>
          <w:tab w:val="left" w:pos="993"/>
          <w:tab w:val="left" w:pos="1276"/>
        </w:tabs>
        <w:suppressAutoHyphens w:val="0"/>
        <w:autoSpaceDE w:val="0"/>
        <w:autoSpaceDN w:val="0"/>
        <w:adjustRightInd w:val="0"/>
        <w:ind w:left="0" w:firstLine="567"/>
        <w:jc w:val="both"/>
      </w:pPr>
      <w:r w:rsidRPr="00A95ED5">
        <w:rPr>
          <w:b/>
          <w:bCs/>
        </w:rPr>
        <w:t>Гарантийный срок</w:t>
      </w:r>
      <w:r w:rsidRPr="00A95ED5">
        <w:rPr>
          <w:bCs/>
        </w:rPr>
        <w:t xml:space="preserve"> – период времени, в течение которого Поставщик обеспечивает собственными и/или привлеч</w:t>
      </w:r>
      <w:r w:rsidR="00271A99" w:rsidRPr="00A95ED5">
        <w:rPr>
          <w:bCs/>
        </w:rPr>
        <w:t>е</w:t>
      </w:r>
      <w:r w:rsidRPr="00A95ED5">
        <w:rPr>
          <w:bCs/>
        </w:rPr>
        <w:t>нными силами и за свой сч</w:t>
      </w:r>
      <w:r w:rsidR="00271A99" w:rsidRPr="00A95ED5">
        <w:rPr>
          <w:bCs/>
        </w:rPr>
        <w:t>е</w:t>
      </w:r>
      <w:r w:rsidRPr="00A95ED5">
        <w:rPr>
          <w:bCs/>
        </w:rPr>
        <w:t>т устранение ненадлежащего качества поставленного Товара.</w:t>
      </w:r>
    </w:p>
    <w:p w14:paraId="511FC86E" w14:textId="77777777" w:rsidR="008A2F54" w:rsidRPr="00A95ED5" w:rsidRDefault="008A2F54" w:rsidP="00D238FB">
      <w:pPr>
        <w:widowControl w:val="0"/>
        <w:numPr>
          <w:ilvl w:val="1"/>
          <w:numId w:val="5"/>
        </w:numPr>
        <w:tabs>
          <w:tab w:val="left" w:pos="993"/>
          <w:tab w:val="left" w:pos="1276"/>
        </w:tabs>
        <w:suppressAutoHyphens w:val="0"/>
        <w:autoSpaceDE w:val="0"/>
        <w:autoSpaceDN w:val="0"/>
        <w:adjustRightInd w:val="0"/>
        <w:ind w:left="0" w:firstLine="567"/>
        <w:jc w:val="both"/>
        <w:rPr>
          <w:bCs/>
        </w:rPr>
      </w:pPr>
      <w:r w:rsidRPr="00A95ED5">
        <w:rPr>
          <w:b/>
          <w:bCs/>
        </w:rPr>
        <w:t>Документация</w:t>
      </w:r>
      <w:r w:rsidRPr="00A95ED5">
        <w:rPr>
          <w:bCs/>
        </w:rPr>
        <w:t xml:space="preserve"> – все имеющиеся в письменной форме сведения, которые необходимы и достаточны для непосредственного использования Товара на каждой стадии жизненного цикла</w:t>
      </w:r>
      <w:r w:rsidRPr="00A95ED5">
        <w:t xml:space="preserve">, </w:t>
      </w:r>
      <w:r w:rsidRPr="00A95ED5">
        <w:rPr>
          <w:bCs/>
        </w:rPr>
        <w:t xml:space="preserve">в том числе </w:t>
      </w:r>
      <w:r w:rsidR="00C5243A" w:rsidRPr="00A95ED5">
        <w:rPr>
          <w:bCs/>
        </w:rPr>
        <w:t>т</w:t>
      </w:r>
      <w:r w:rsidRPr="00A95ED5">
        <w:rPr>
          <w:bCs/>
        </w:rPr>
        <w:t>ехническая и товаросопроводительная документация.</w:t>
      </w:r>
    </w:p>
    <w:p w14:paraId="4B591015" w14:textId="77777777" w:rsidR="00D01D67" w:rsidRPr="00A95ED5" w:rsidRDefault="00D01D67" w:rsidP="00D238FB">
      <w:pPr>
        <w:pStyle w:val="23"/>
        <w:widowControl w:val="0"/>
        <w:numPr>
          <w:ilvl w:val="1"/>
          <w:numId w:val="5"/>
        </w:numPr>
        <w:tabs>
          <w:tab w:val="left" w:pos="993"/>
          <w:tab w:val="left" w:pos="1276"/>
          <w:tab w:val="num" w:pos="1440"/>
        </w:tabs>
        <w:suppressAutoHyphens w:val="0"/>
        <w:autoSpaceDE w:val="0"/>
        <w:autoSpaceDN w:val="0"/>
        <w:adjustRightInd w:val="0"/>
        <w:ind w:left="0" w:firstLine="567"/>
        <w:jc w:val="both"/>
        <w:rPr>
          <w:bCs/>
        </w:rPr>
      </w:pPr>
      <w:r w:rsidRPr="00A95ED5">
        <w:rPr>
          <w:b/>
          <w:bCs/>
        </w:rPr>
        <w:t xml:space="preserve"> Качество</w:t>
      </w:r>
      <w:r w:rsidRPr="00A95ED5">
        <w:rPr>
          <w:bCs/>
        </w:rPr>
        <w:t xml:space="preserve"> – степень соответствия Товара установленным требованиям Договора, Документации, проектной, конструкторской и/или нормативной документации.</w:t>
      </w:r>
    </w:p>
    <w:p w14:paraId="634BED96" w14:textId="037430DA" w:rsidR="00476395" w:rsidRPr="00A95ED5" w:rsidRDefault="00D01D67" w:rsidP="00D238FB">
      <w:pPr>
        <w:pStyle w:val="23"/>
        <w:widowControl w:val="0"/>
        <w:numPr>
          <w:ilvl w:val="1"/>
          <w:numId w:val="5"/>
        </w:numPr>
        <w:tabs>
          <w:tab w:val="left" w:pos="993"/>
          <w:tab w:val="left" w:pos="1276"/>
          <w:tab w:val="num" w:pos="1440"/>
        </w:tabs>
        <w:suppressAutoHyphens w:val="0"/>
        <w:autoSpaceDE w:val="0"/>
        <w:autoSpaceDN w:val="0"/>
        <w:adjustRightInd w:val="0"/>
        <w:ind w:left="0" w:firstLine="567"/>
        <w:jc w:val="both"/>
        <w:rPr>
          <w:bCs/>
        </w:rPr>
      </w:pPr>
      <w:r w:rsidRPr="00A95ED5">
        <w:rPr>
          <w:bCs/>
        </w:rPr>
        <w:t xml:space="preserve"> </w:t>
      </w:r>
      <w:r w:rsidR="00476395" w:rsidRPr="00A95ED5">
        <w:rPr>
          <w:b/>
          <w:bCs/>
          <w:color w:val="000000"/>
        </w:rPr>
        <w:t xml:space="preserve">Место поставки </w:t>
      </w:r>
      <w:r w:rsidR="00476395" w:rsidRPr="00A95ED5">
        <w:rPr>
          <w:bCs/>
        </w:rPr>
        <w:t>– место нахождения Покупателя; место, указанное Покупателем.</w:t>
      </w:r>
    </w:p>
    <w:p w14:paraId="32CAD397" w14:textId="1414213D" w:rsidR="00D01D67" w:rsidRPr="00A95ED5" w:rsidRDefault="00D01D67" w:rsidP="00D238FB">
      <w:pPr>
        <w:pStyle w:val="23"/>
        <w:widowControl w:val="0"/>
        <w:numPr>
          <w:ilvl w:val="1"/>
          <w:numId w:val="5"/>
        </w:numPr>
        <w:tabs>
          <w:tab w:val="left" w:pos="993"/>
          <w:tab w:val="left" w:pos="1276"/>
          <w:tab w:val="num" w:pos="1440"/>
        </w:tabs>
        <w:suppressAutoHyphens w:val="0"/>
        <w:autoSpaceDE w:val="0"/>
        <w:autoSpaceDN w:val="0"/>
        <w:adjustRightInd w:val="0"/>
        <w:ind w:left="0" w:firstLine="567"/>
        <w:jc w:val="both"/>
        <w:rPr>
          <w:bCs/>
        </w:rPr>
      </w:pPr>
      <w:r w:rsidRPr="00A95ED5">
        <w:rPr>
          <w:b/>
          <w:bCs/>
        </w:rPr>
        <w:t>Несоответствие</w:t>
      </w:r>
      <w:r w:rsidRPr="00A95ED5">
        <w:rPr>
          <w:bCs/>
        </w:rPr>
        <w:t xml:space="preserve"> – документально подтвержденное отступление от требований Договора, Документации, проектной, конструкторской и нормативной документации.</w:t>
      </w:r>
    </w:p>
    <w:p w14:paraId="17F10510" w14:textId="77777777" w:rsidR="00DD6702" w:rsidRPr="00A95ED5" w:rsidRDefault="00250E50" w:rsidP="00D238FB">
      <w:pPr>
        <w:widowControl w:val="0"/>
        <w:numPr>
          <w:ilvl w:val="1"/>
          <w:numId w:val="5"/>
        </w:numPr>
        <w:tabs>
          <w:tab w:val="left" w:pos="993"/>
          <w:tab w:val="left" w:pos="1276"/>
        </w:tabs>
        <w:autoSpaceDE w:val="0"/>
        <w:ind w:left="0" w:firstLine="567"/>
        <w:jc w:val="both"/>
        <w:rPr>
          <w:spacing w:val="-1"/>
        </w:rPr>
      </w:pPr>
      <w:r w:rsidRPr="00A95ED5">
        <w:rPr>
          <w:b/>
          <w:bCs/>
        </w:rPr>
        <w:t xml:space="preserve">Покупатель </w:t>
      </w:r>
      <w:r w:rsidRPr="00A95ED5">
        <w:t>– Общество с ограниче</w:t>
      </w:r>
      <w:r w:rsidR="00543E40" w:rsidRPr="00A95ED5">
        <w:t>нной ответственностью «МИП-С</w:t>
      </w:r>
      <w:r w:rsidR="004821B4" w:rsidRPr="00A95ED5">
        <w:t>трой</w:t>
      </w:r>
      <w:r w:rsidR="00543E40" w:rsidRPr="00A95ED5">
        <w:t xml:space="preserve"> №</w:t>
      </w:r>
      <w:r w:rsidR="00F47D74" w:rsidRPr="00A95ED5">
        <w:t xml:space="preserve"> </w:t>
      </w:r>
      <w:r w:rsidR="00E429C8" w:rsidRPr="00A95ED5">
        <w:t>1</w:t>
      </w:r>
      <w:r w:rsidR="00543E40" w:rsidRPr="00A95ED5">
        <w:t>» (ООО «МИП-С</w:t>
      </w:r>
      <w:r w:rsidR="004821B4" w:rsidRPr="00A95ED5">
        <w:t>трой</w:t>
      </w:r>
      <w:r w:rsidRPr="00A95ED5">
        <w:t xml:space="preserve"> №</w:t>
      </w:r>
      <w:r w:rsidR="00F47D74" w:rsidRPr="00A95ED5">
        <w:t xml:space="preserve"> </w:t>
      </w:r>
      <w:r w:rsidR="00E429C8" w:rsidRPr="00A95ED5">
        <w:t>1</w:t>
      </w:r>
      <w:r w:rsidRPr="00A95ED5">
        <w:t>»)</w:t>
      </w:r>
      <w:r w:rsidRPr="00A95ED5">
        <w:rPr>
          <w:spacing w:val="-1"/>
        </w:rPr>
        <w:t>, включая его законных правопреемников и иных лиц, действующих от его имени на соответствующих основаниях за исключением Грузополучателя.</w:t>
      </w:r>
    </w:p>
    <w:p w14:paraId="7AA51E20" w14:textId="53890437" w:rsidR="00247F75" w:rsidRPr="00A95ED5" w:rsidRDefault="00247F75" w:rsidP="00D238FB">
      <w:pPr>
        <w:widowControl w:val="0"/>
        <w:numPr>
          <w:ilvl w:val="1"/>
          <w:numId w:val="5"/>
        </w:numPr>
        <w:tabs>
          <w:tab w:val="left" w:pos="993"/>
          <w:tab w:val="left" w:pos="1276"/>
        </w:tabs>
        <w:autoSpaceDE w:val="0"/>
        <w:ind w:left="0" w:firstLine="567"/>
        <w:jc w:val="both"/>
      </w:pPr>
      <w:r w:rsidRPr="00A95ED5">
        <w:rPr>
          <w:b/>
          <w:bCs/>
          <w:color w:val="212121"/>
          <w:shd w:val="clear" w:color="auto" w:fill="FFFFFF"/>
        </w:rPr>
        <w:t xml:space="preserve">Партия товара </w:t>
      </w:r>
      <w:r w:rsidRPr="009B42A4">
        <w:rPr>
          <w:color w:val="212121"/>
          <w:shd w:val="clear" w:color="auto" w:fill="FFFFFF"/>
        </w:rPr>
        <w:t>–</w:t>
      </w:r>
      <w:r w:rsidR="009B42A4">
        <w:rPr>
          <w:b/>
          <w:bCs/>
          <w:color w:val="212121"/>
          <w:shd w:val="clear" w:color="auto" w:fill="FFFFFF"/>
        </w:rPr>
        <w:t xml:space="preserve"> </w:t>
      </w:r>
      <w:r w:rsidRPr="00A95ED5">
        <w:rPr>
          <w:color w:val="212121"/>
          <w:shd w:val="clear" w:color="auto" w:fill="FFFFFF"/>
        </w:rPr>
        <w:t>товары, одновременно поставляемые Поставщиком по одной товарно-транспортной накладной, оформленной по типовой межотраслевой форме № 1-Т, утвержд</w:t>
      </w:r>
      <w:r w:rsidR="00271A99" w:rsidRPr="00A95ED5">
        <w:rPr>
          <w:color w:val="212121"/>
          <w:shd w:val="clear" w:color="auto" w:fill="FFFFFF"/>
        </w:rPr>
        <w:t>е</w:t>
      </w:r>
      <w:r w:rsidRPr="00A95ED5">
        <w:rPr>
          <w:color w:val="212121"/>
          <w:shd w:val="clear" w:color="auto" w:fill="FFFFFF"/>
        </w:rPr>
        <w:t>нной Постановлением Госкомстата России от 28.11.1997 № 78.</w:t>
      </w:r>
    </w:p>
    <w:p w14:paraId="08EF3CF7" w14:textId="46D04BED" w:rsidR="00250E50" w:rsidRPr="00A95ED5" w:rsidRDefault="00250E50" w:rsidP="00D238FB">
      <w:pPr>
        <w:widowControl w:val="0"/>
        <w:tabs>
          <w:tab w:val="left" w:pos="1276"/>
          <w:tab w:val="left" w:pos="1418"/>
        </w:tabs>
        <w:autoSpaceDE w:val="0"/>
        <w:ind w:firstLine="567"/>
        <w:jc w:val="both"/>
      </w:pPr>
      <w:r w:rsidRPr="00A95ED5">
        <w:rPr>
          <w:bCs/>
        </w:rPr>
        <w:t>Приведенные выше термины и определения</w:t>
      </w:r>
      <w:r w:rsidRPr="00A95ED5">
        <w:t xml:space="preserve"> могут употребляться как в единственном, так и во множественном числе и их перечень может быть расширен в процессе исполнения Договора.</w:t>
      </w:r>
    </w:p>
    <w:p w14:paraId="5D0286F4" w14:textId="77777777" w:rsidR="00250E50" w:rsidRPr="00A95ED5" w:rsidRDefault="00250E50" w:rsidP="00991D1E">
      <w:pPr>
        <w:tabs>
          <w:tab w:val="left" w:pos="993"/>
        </w:tabs>
        <w:ind w:firstLine="567"/>
        <w:jc w:val="both"/>
      </w:pPr>
    </w:p>
    <w:p w14:paraId="45001376" w14:textId="77777777" w:rsidR="00250E50" w:rsidRPr="00A95ED5" w:rsidRDefault="00250E50" w:rsidP="007D2D42">
      <w:pPr>
        <w:numPr>
          <w:ilvl w:val="0"/>
          <w:numId w:val="3"/>
        </w:numPr>
        <w:tabs>
          <w:tab w:val="left" w:pos="993"/>
        </w:tabs>
        <w:ind w:left="0" w:firstLine="567"/>
        <w:jc w:val="center"/>
        <w:rPr>
          <w:b/>
        </w:rPr>
      </w:pPr>
      <w:r w:rsidRPr="00A95ED5">
        <w:rPr>
          <w:b/>
        </w:rPr>
        <w:t>Предмет Договора</w:t>
      </w:r>
    </w:p>
    <w:p w14:paraId="4961D942" w14:textId="40D3DA44" w:rsidR="00C11081" w:rsidRPr="00A95ED5" w:rsidRDefault="00635737" w:rsidP="00FA0FBC">
      <w:pPr>
        <w:pStyle w:val="aff0"/>
        <w:widowControl w:val="0"/>
        <w:numPr>
          <w:ilvl w:val="1"/>
          <w:numId w:val="3"/>
        </w:numPr>
        <w:tabs>
          <w:tab w:val="clear" w:pos="-709"/>
          <w:tab w:val="num" w:pos="-141"/>
          <w:tab w:val="left" w:pos="568"/>
          <w:tab w:val="left" w:pos="1134"/>
          <w:tab w:val="left" w:pos="1276"/>
        </w:tabs>
        <w:autoSpaceDE w:val="0"/>
        <w:ind w:left="0" w:firstLine="567"/>
        <w:jc w:val="both"/>
        <w:rPr>
          <w:color w:val="000000"/>
        </w:rPr>
      </w:pPr>
      <w:r w:rsidRPr="00A95ED5">
        <w:rPr>
          <w:color w:val="000000"/>
        </w:rPr>
        <w:t xml:space="preserve">Поставщик обязуется </w:t>
      </w:r>
      <w:r w:rsidRPr="00A95ED5">
        <w:rPr>
          <w:rFonts w:eastAsia="Calibri"/>
          <w:color w:val="000000"/>
        </w:rPr>
        <w:t xml:space="preserve">передать </w:t>
      </w:r>
      <w:r w:rsidRPr="00A95ED5">
        <w:rPr>
          <w:color w:val="000000"/>
        </w:rPr>
        <w:t>в собственность Покупателя</w:t>
      </w:r>
      <w:r w:rsidR="00AA4C9A" w:rsidRPr="00A95ED5">
        <w:rPr>
          <w:rFonts w:eastAsia="Calibri"/>
          <w:color w:val="000000"/>
        </w:rPr>
        <w:t xml:space="preserve"> </w:t>
      </w:r>
      <w:r w:rsidR="00365DC8">
        <w:rPr>
          <w:b/>
          <w:bCs/>
        </w:rPr>
        <w:t>сетевое и периферийное оборудование</w:t>
      </w:r>
      <w:r w:rsidR="001D5F9E">
        <w:rPr>
          <w:b/>
          <w:bCs/>
        </w:rPr>
        <w:t>, расходные материалы</w:t>
      </w:r>
      <w:r w:rsidR="00594842" w:rsidRPr="00A95ED5">
        <w:rPr>
          <w:rFonts w:eastAsia="Calibri"/>
          <w:b/>
          <w:bCs/>
          <w:color w:val="000000"/>
        </w:rPr>
        <w:t xml:space="preserve"> </w:t>
      </w:r>
      <w:r w:rsidR="00556083" w:rsidRPr="00A95ED5">
        <w:rPr>
          <w:color w:val="000000"/>
        </w:rPr>
        <w:t>(</w:t>
      </w:r>
      <w:r w:rsidRPr="00A95ED5">
        <w:rPr>
          <w:color w:val="000000"/>
        </w:rPr>
        <w:t xml:space="preserve">далее – </w:t>
      </w:r>
      <w:r w:rsidR="00ED704F" w:rsidRPr="00A95ED5">
        <w:rPr>
          <w:color w:val="000000"/>
        </w:rPr>
        <w:t>Товар</w:t>
      </w:r>
      <w:r w:rsidRPr="00A95ED5">
        <w:rPr>
          <w:color w:val="000000"/>
        </w:rPr>
        <w:t>)</w:t>
      </w:r>
      <w:r w:rsidR="00ED704F" w:rsidRPr="00A95ED5">
        <w:rPr>
          <w:bCs/>
          <w:color w:val="000000"/>
        </w:rPr>
        <w:t>, а П</w:t>
      </w:r>
      <w:r w:rsidRPr="00A95ED5">
        <w:rPr>
          <w:color w:val="000000"/>
        </w:rPr>
        <w:t>окупатель обязуется принять и оплатить поставленный Товар на условиях, определенных настоящим Договором.</w:t>
      </w:r>
      <w:r w:rsidR="00E35171" w:rsidRPr="00A95ED5">
        <w:rPr>
          <w:color w:val="000000"/>
        </w:rPr>
        <w:t xml:space="preserve"> </w:t>
      </w:r>
    </w:p>
    <w:p w14:paraId="56B5D06B" w14:textId="6B1064CC" w:rsidR="00D17685" w:rsidRPr="00A95ED5" w:rsidRDefault="00556083" w:rsidP="00C11081">
      <w:pPr>
        <w:pStyle w:val="aff0"/>
        <w:widowControl w:val="0"/>
        <w:numPr>
          <w:ilvl w:val="1"/>
          <w:numId w:val="3"/>
        </w:numPr>
        <w:tabs>
          <w:tab w:val="left" w:pos="851"/>
          <w:tab w:val="left" w:pos="1134"/>
          <w:tab w:val="left" w:pos="1276"/>
        </w:tabs>
        <w:autoSpaceDE w:val="0"/>
        <w:ind w:left="0" w:firstLine="567"/>
        <w:jc w:val="both"/>
        <w:rPr>
          <w:color w:val="000000"/>
        </w:rPr>
      </w:pPr>
      <w:r w:rsidRPr="00A95ED5">
        <w:rPr>
          <w:color w:val="000000"/>
        </w:rPr>
        <w:t>Наименование, комплектация, технические характеристики (номер ТУ, ГОСТ, ОСТ и иные характеристики), ассортимент поставляемого Товара, определяются Сторонами</w:t>
      </w:r>
      <w:r w:rsidR="00635737" w:rsidRPr="00A95ED5">
        <w:rPr>
          <w:color w:val="000000"/>
        </w:rPr>
        <w:t xml:space="preserve"> </w:t>
      </w:r>
      <w:r w:rsidR="006617A0" w:rsidRPr="00A95ED5">
        <w:rPr>
          <w:color w:val="000000"/>
        </w:rPr>
        <w:t>в Спецификации (Приложение № 1)</w:t>
      </w:r>
      <w:r w:rsidR="00C40193" w:rsidRPr="00A95ED5">
        <w:t xml:space="preserve"> и</w:t>
      </w:r>
      <w:r w:rsidR="006617A0" w:rsidRPr="00A95ED5">
        <w:rPr>
          <w:color w:val="000000"/>
        </w:rPr>
        <w:t xml:space="preserve"> Техническом задании (Приложение № 2)</w:t>
      </w:r>
      <w:r w:rsidR="00C40193" w:rsidRPr="00A95ED5">
        <w:rPr>
          <w:color w:val="000000"/>
        </w:rPr>
        <w:t>, количество поставляемого Товара и условия поставки (срок, место поставки Товара и т.п.)</w:t>
      </w:r>
      <w:r w:rsidR="00E54D1F" w:rsidRPr="00A95ED5">
        <w:rPr>
          <w:color w:val="000000"/>
        </w:rPr>
        <w:t xml:space="preserve"> </w:t>
      </w:r>
      <w:r w:rsidR="00C40193" w:rsidRPr="00A95ED5">
        <w:rPr>
          <w:color w:val="000000"/>
        </w:rPr>
        <w:t xml:space="preserve">определяются в </w:t>
      </w:r>
      <w:r w:rsidR="00E54D1F" w:rsidRPr="00A95ED5">
        <w:rPr>
          <w:color w:val="000000"/>
        </w:rPr>
        <w:t>Заявках</w:t>
      </w:r>
      <w:r w:rsidR="00635737" w:rsidRPr="00A95ED5">
        <w:rPr>
          <w:color w:val="000000"/>
        </w:rPr>
        <w:t>, являющи</w:t>
      </w:r>
      <w:r w:rsidR="00FA0FBC" w:rsidRPr="00A95ED5">
        <w:rPr>
          <w:color w:val="000000"/>
        </w:rPr>
        <w:t>х</w:t>
      </w:r>
      <w:r w:rsidR="00635737" w:rsidRPr="00A95ED5">
        <w:rPr>
          <w:color w:val="000000"/>
        </w:rPr>
        <w:t>ся неотъемлемой частью Договора</w:t>
      </w:r>
      <w:r w:rsidR="00D17685" w:rsidRPr="00A95ED5">
        <w:t>.</w:t>
      </w:r>
    </w:p>
    <w:p w14:paraId="18096A65" w14:textId="3E56B362" w:rsidR="002B1E34" w:rsidRPr="00A95ED5" w:rsidRDefault="002B1E34" w:rsidP="00C11081">
      <w:pPr>
        <w:pStyle w:val="af"/>
        <w:widowControl w:val="0"/>
        <w:numPr>
          <w:ilvl w:val="1"/>
          <w:numId w:val="3"/>
        </w:numPr>
        <w:tabs>
          <w:tab w:val="left" w:pos="720"/>
          <w:tab w:val="left" w:pos="851"/>
          <w:tab w:val="left" w:pos="1134"/>
          <w:tab w:val="left" w:pos="1276"/>
        </w:tabs>
        <w:suppressAutoHyphens w:val="0"/>
        <w:autoSpaceDE w:val="0"/>
        <w:autoSpaceDN w:val="0"/>
        <w:adjustRightInd w:val="0"/>
        <w:ind w:left="0" w:firstLine="567"/>
        <w:rPr>
          <w:sz w:val="24"/>
          <w:szCs w:val="24"/>
        </w:rPr>
      </w:pPr>
      <w:r w:rsidRPr="00A95ED5">
        <w:rPr>
          <w:color w:val="000000"/>
          <w:sz w:val="24"/>
          <w:szCs w:val="24"/>
        </w:rPr>
        <w:lastRenderedPageBreak/>
        <w:t xml:space="preserve">Поставщик гарантирует, что на момент передачи </w:t>
      </w:r>
      <w:r w:rsidR="00CD33AD" w:rsidRPr="00A95ED5">
        <w:rPr>
          <w:color w:val="000000"/>
          <w:sz w:val="24"/>
          <w:szCs w:val="24"/>
        </w:rPr>
        <w:t>Покупателю</w:t>
      </w:r>
      <w:r w:rsidRPr="00A95ED5">
        <w:rPr>
          <w:color w:val="000000"/>
          <w:sz w:val="24"/>
          <w:szCs w:val="24"/>
        </w:rPr>
        <w:t xml:space="preserve"> Товар, являющийся предметом настоящего Договора, принадлежит Поставщику на праве собственности, имеет соответствующие документы, подтверждающие надлежащее качество и происхождение Товара в соответствии с требованиями законодательства РФ.</w:t>
      </w:r>
    </w:p>
    <w:p w14:paraId="3C437025" w14:textId="77777777" w:rsidR="002B1E34" w:rsidRPr="00A95ED5" w:rsidRDefault="002B1E34" w:rsidP="00C11081">
      <w:pPr>
        <w:pStyle w:val="23"/>
        <w:numPr>
          <w:ilvl w:val="1"/>
          <w:numId w:val="3"/>
        </w:numPr>
        <w:tabs>
          <w:tab w:val="left" w:pos="0"/>
          <w:tab w:val="left" w:pos="720"/>
          <w:tab w:val="left" w:pos="851"/>
          <w:tab w:val="left" w:pos="1134"/>
          <w:tab w:val="left" w:pos="1276"/>
        </w:tabs>
        <w:suppressAutoHyphens w:val="0"/>
        <w:autoSpaceDE w:val="0"/>
        <w:autoSpaceDN w:val="0"/>
        <w:adjustRightInd w:val="0"/>
        <w:ind w:left="0" w:firstLine="567"/>
        <w:jc w:val="both"/>
        <w:rPr>
          <w:color w:val="000000"/>
        </w:rPr>
      </w:pPr>
      <w:r w:rsidRPr="00A95ED5">
        <w:rPr>
          <w:color w:val="000000"/>
        </w:rPr>
        <w:t xml:space="preserve">Поставщик принимает на себя все расходы, риски и трудности поставки Товара и подтверждает, что он несет полную ответственность за выполнение своих обязательств по настоящему Договору в соответствии с действующими в Российской Федерации законодательными и нормативными правовыми актами, включая нормативно-технические документы. </w:t>
      </w:r>
    </w:p>
    <w:p w14:paraId="023211EA" w14:textId="77777777" w:rsidR="002B1E34" w:rsidRPr="00A95ED5" w:rsidRDefault="002B1E34" w:rsidP="00C11081">
      <w:pPr>
        <w:pStyle w:val="23"/>
        <w:numPr>
          <w:ilvl w:val="1"/>
          <w:numId w:val="3"/>
        </w:numPr>
        <w:tabs>
          <w:tab w:val="left" w:pos="0"/>
          <w:tab w:val="left" w:pos="720"/>
          <w:tab w:val="left" w:pos="851"/>
          <w:tab w:val="left" w:pos="1134"/>
          <w:tab w:val="left" w:pos="1276"/>
        </w:tabs>
        <w:suppressAutoHyphens w:val="0"/>
        <w:autoSpaceDE w:val="0"/>
        <w:autoSpaceDN w:val="0"/>
        <w:adjustRightInd w:val="0"/>
        <w:ind w:left="0" w:firstLine="567"/>
        <w:jc w:val="both"/>
        <w:rPr>
          <w:color w:val="000000"/>
        </w:rPr>
      </w:pPr>
      <w:r w:rsidRPr="00A95ED5">
        <w:rPr>
          <w:color w:val="000000"/>
        </w:rPr>
        <w:t>Поставщик тщательно изучил и проверил все материалы Договора, получил полную информацию по всем вопросам, которые могли бы повлиять на сроки, стоимость и качество поставки Товара, получил необходимую документацию, полностью ознакомлен со всеми условиями, связанными с поставкой Товара по Договору.</w:t>
      </w:r>
    </w:p>
    <w:p w14:paraId="57B5E3E2" w14:textId="6B857CAD" w:rsidR="00161EC9" w:rsidRPr="00A95ED5" w:rsidRDefault="002B1E34" w:rsidP="00C11081">
      <w:pPr>
        <w:pStyle w:val="23"/>
        <w:widowControl w:val="0"/>
        <w:numPr>
          <w:ilvl w:val="1"/>
          <w:numId w:val="3"/>
        </w:numPr>
        <w:tabs>
          <w:tab w:val="left" w:pos="426"/>
          <w:tab w:val="left" w:pos="720"/>
          <w:tab w:val="left" w:pos="851"/>
          <w:tab w:val="left" w:pos="1134"/>
          <w:tab w:val="left" w:pos="1276"/>
        </w:tabs>
        <w:suppressAutoHyphens w:val="0"/>
        <w:autoSpaceDE w:val="0"/>
        <w:autoSpaceDN w:val="0"/>
        <w:adjustRightInd w:val="0"/>
        <w:ind w:left="0" w:firstLine="567"/>
        <w:jc w:val="both"/>
      </w:pPr>
      <w:r w:rsidRPr="00A95ED5">
        <w:rPr>
          <w:color w:val="000000"/>
        </w:rPr>
        <w:t>Поставщик обязан обеспечить не позднее даты поставки Товара поставку сопроводительной технической и товаросопроводительной документации. Весь поставляемый Товар должен иметь соответствующие сертификаты, технические паспорта и другие документы, удостоверяющие его качество.</w:t>
      </w:r>
    </w:p>
    <w:p w14:paraId="7B0CEC16" w14:textId="77777777" w:rsidR="00E35171" w:rsidRPr="00A95ED5" w:rsidRDefault="00E35171" w:rsidP="00E35171">
      <w:pPr>
        <w:pStyle w:val="23"/>
        <w:widowControl w:val="0"/>
        <w:tabs>
          <w:tab w:val="left" w:pos="426"/>
          <w:tab w:val="left" w:pos="1134"/>
          <w:tab w:val="num" w:pos="1440"/>
        </w:tabs>
        <w:suppressAutoHyphens w:val="0"/>
        <w:autoSpaceDE w:val="0"/>
        <w:autoSpaceDN w:val="0"/>
        <w:adjustRightInd w:val="0"/>
        <w:ind w:left="567"/>
        <w:jc w:val="both"/>
      </w:pPr>
    </w:p>
    <w:p w14:paraId="77F44351" w14:textId="29146E14" w:rsidR="00250E50" w:rsidRPr="00A95ED5" w:rsidRDefault="00CD2DE1" w:rsidP="007D2D42">
      <w:pPr>
        <w:numPr>
          <w:ilvl w:val="0"/>
          <w:numId w:val="3"/>
        </w:numPr>
        <w:jc w:val="center"/>
        <w:rPr>
          <w:b/>
        </w:rPr>
      </w:pPr>
      <w:r w:rsidRPr="00A95ED5">
        <w:rPr>
          <w:b/>
        </w:rPr>
        <w:t xml:space="preserve">Цена </w:t>
      </w:r>
      <w:r w:rsidR="00D462F6" w:rsidRPr="00A95ED5">
        <w:rPr>
          <w:b/>
        </w:rPr>
        <w:t>Договора</w:t>
      </w:r>
    </w:p>
    <w:p w14:paraId="78936806" w14:textId="2B57191D" w:rsidR="00350EF5" w:rsidRPr="00A95ED5" w:rsidRDefault="00350EF5" w:rsidP="007D2D42">
      <w:pPr>
        <w:widowControl w:val="0"/>
        <w:numPr>
          <w:ilvl w:val="1"/>
          <w:numId w:val="3"/>
        </w:numPr>
        <w:tabs>
          <w:tab w:val="left" w:pos="1134"/>
          <w:tab w:val="num" w:pos="1626"/>
        </w:tabs>
        <w:ind w:left="0" w:firstLine="567"/>
        <w:jc w:val="both"/>
        <w:rPr>
          <w:bCs/>
        </w:rPr>
      </w:pPr>
      <w:r w:rsidRPr="00A95ED5">
        <w:rPr>
          <w:bCs/>
        </w:rPr>
        <w:t xml:space="preserve">Цена Договора складывается из стоимости Товара, поставленного по соответствующим Заявкам Покупателя. Цена единицы Товара согласована </w:t>
      </w:r>
      <w:r w:rsidR="00255FCB" w:rsidRPr="00A95ED5">
        <w:rPr>
          <w:bCs/>
        </w:rPr>
        <w:t>С</w:t>
      </w:r>
      <w:r w:rsidRPr="00A95ED5">
        <w:rPr>
          <w:bCs/>
        </w:rPr>
        <w:t>торонами в Спецификации (Приложение № 1).</w:t>
      </w:r>
      <w:r w:rsidR="00365DC8">
        <w:rPr>
          <w:bCs/>
        </w:rPr>
        <w:t xml:space="preserve"> В случаях, предусмотренных действующим законодательством, цена указывается с учетом НДС по действующей ставке. </w:t>
      </w:r>
    </w:p>
    <w:p w14:paraId="30D4D782" w14:textId="77777777" w:rsidR="002B1E34" w:rsidRPr="00A95ED5" w:rsidRDefault="002B1E34" w:rsidP="007D2D42">
      <w:pPr>
        <w:widowControl w:val="0"/>
        <w:numPr>
          <w:ilvl w:val="1"/>
          <w:numId w:val="3"/>
        </w:numPr>
        <w:tabs>
          <w:tab w:val="num" w:pos="426"/>
          <w:tab w:val="left" w:pos="1134"/>
        </w:tabs>
        <w:ind w:left="0" w:firstLine="567"/>
        <w:jc w:val="both"/>
        <w:rPr>
          <w:bCs/>
        </w:rPr>
      </w:pPr>
      <w:r w:rsidRPr="00A95ED5">
        <w:rPr>
          <w:bCs/>
        </w:rPr>
        <w:t>Цена Договора включает в себя все расходы Поставщика, связанные с исполнением всех его обязательств по Договору, в том числе с:</w:t>
      </w:r>
    </w:p>
    <w:p w14:paraId="3EEF18E3" w14:textId="36EA060E" w:rsidR="005F62C4" w:rsidRPr="00A95ED5" w:rsidRDefault="005F62C4" w:rsidP="007D2D42">
      <w:pPr>
        <w:numPr>
          <w:ilvl w:val="1"/>
          <w:numId w:val="9"/>
        </w:numPr>
        <w:tabs>
          <w:tab w:val="num" w:pos="993"/>
        </w:tabs>
        <w:suppressAutoHyphens w:val="0"/>
        <w:ind w:left="0" w:firstLine="567"/>
        <w:jc w:val="both"/>
        <w:rPr>
          <w:rFonts w:eastAsia="Calibri"/>
          <w:bCs/>
        </w:rPr>
      </w:pPr>
      <w:r w:rsidRPr="00A95ED5">
        <w:rPr>
          <w:bCs/>
        </w:rPr>
        <w:t>разработкой товаросопроводительной документации;</w:t>
      </w:r>
    </w:p>
    <w:p w14:paraId="705C6546" w14:textId="5D116377" w:rsidR="002B1E34" w:rsidRPr="00A95ED5" w:rsidRDefault="005F62C4" w:rsidP="007D2D42">
      <w:pPr>
        <w:numPr>
          <w:ilvl w:val="1"/>
          <w:numId w:val="9"/>
        </w:numPr>
        <w:tabs>
          <w:tab w:val="num" w:pos="993"/>
        </w:tabs>
        <w:suppressAutoHyphens w:val="0"/>
        <w:ind w:left="0" w:firstLine="567"/>
        <w:jc w:val="both"/>
        <w:rPr>
          <w:rFonts w:eastAsia="Calibri"/>
          <w:bCs/>
        </w:rPr>
      </w:pPr>
      <w:r w:rsidRPr="00A95ED5">
        <w:rPr>
          <w:bCs/>
        </w:rPr>
        <w:t xml:space="preserve">изготовлением, </w:t>
      </w:r>
      <w:r w:rsidR="002B1E34" w:rsidRPr="00A95ED5">
        <w:rPr>
          <w:rFonts w:eastAsia="Calibri"/>
          <w:bCs/>
        </w:rPr>
        <w:t>испытаниями и сертификацией Товара;</w:t>
      </w:r>
    </w:p>
    <w:p w14:paraId="23A62079" w14:textId="77777777" w:rsidR="002B1E34" w:rsidRPr="00A95ED5" w:rsidRDefault="002B1E34" w:rsidP="007D2D42">
      <w:pPr>
        <w:numPr>
          <w:ilvl w:val="1"/>
          <w:numId w:val="9"/>
        </w:numPr>
        <w:tabs>
          <w:tab w:val="num" w:pos="993"/>
        </w:tabs>
        <w:suppressAutoHyphens w:val="0"/>
        <w:ind w:left="0" w:firstLine="567"/>
        <w:jc w:val="both"/>
        <w:rPr>
          <w:rFonts w:eastAsia="Calibri"/>
          <w:bCs/>
        </w:rPr>
      </w:pPr>
      <w:r w:rsidRPr="00A95ED5">
        <w:rPr>
          <w:rFonts w:eastAsia="Calibri"/>
          <w:bCs/>
        </w:rPr>
        <w:t>обеспечением комплектности поставки Товара в соответствии с условиями Договора, упаковкой и маркировкой Товара;</w:t>
      </w:r>
    </w:p>
    <w:p w14:paraId="51965239" w14:textId="453A8C3A" w:rsidR="002B1E34" w:rsidRPr="00A95ED5" w:rsidRDefault="002B1E34" w:rsidP="007D2D42">
      <w:pPr>
        <w:numPr>
          <w:ilvl w:val="1"/>
          <w:numId w:val="9"/>
        </w:numPr>
        <w:tabs>
          <w:tab w:val="num" w:pos="993"/>
        </w:tabs>
        <w:suppressAutoHyphens w:val="0"/>
        <w:ind w:left="0" w:firstLine="567"/>
        <w:jc w:val="both"/>
        <w:rPr>
          <w:rFonts w:eastAsia="Calibri"/>
          <w:bCs/>
        </w:rPr>
      </w:pPr>
      <w:r w:rsidRPr="00A95ED5">
        <w:rPr>
          <w:rFonts w:eastAsia="Calibri"/>
          <w:bCs/>
        </w:rPr>
        <w:t xml:space="preserve">транспортировкой Товара </w:t>
      </w:r>
      <w:r w:rsidR="00512B57" w:rsidRPr="00A95ED5">
        <w:rPr>
          <w:rFonts w:eastAsia="Calibri"/>
          <w:bCs/>
        </w:rPr>
        <w:t xml:space="preserve">до </w:t>
      </w:r>
      <w:r w:rsidR="00255FCB" w:rsidRPr="00A95ED5">
        <w:rPr>
          <w:rFonts w:eastAsia="Calibri"/>
          <w:bCs/>
        </w:rPr>
        <w:t>места поставки</w:t>
      </w:r>
      <w:r w:rsidRPr="00A95ED5">
        <w:rPr>
          <w:rFonts w:eastAsia="Calibri"/>
          <w:bCs/>
        </w:rPr>
        <w:t>;</w:t>
      </w:r>
    </w:p>
    <w:p w14:paraId="0EDD2EA0" w14:textId="77777777" w:rsidR="002B1E34" w:rsidRPr="00A95ED5" w:rsidRDefault="002B1E34" w:rsidP="007D2D42">
      <w:pPr>
        <w:numPr>
          <w:ilvl w:val="1"/>
          <w:numId w:val="9"/>
        </w:numPr>
        <w:tabs>
          <w:tab w:val="num" w:pos="993"/>
        </w:tabs>
        <w:suppressAutoHyphens w:val="0"/>
        <w:ind w:left="0" w:firstLine="567"/>
        <w:jc w:val="both"/>
        <w:rPr>
          <w:rFonts w:eastAsia="Calibri"/>
          <w:bCs/>
        </w:rPr>
      </w:pPr>
      <w:r w:rsidRPr="00A95ED5">
        <w:rPr>
          <w:rFonts w:eastAsia="Calibri"/>
          <w:bCs/>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14:paraId="56526267" w14:textId="548A94B5" w:rsidR="002B1E34" w:rsidRPr="00A95ED5" w:rsidRDefault="002B1E34" w:rsidP="007D2D42">
      <w:pPr>
        <w:numPr>
          <w:ilvl w:val="1"/>
          <w:numId w:val="9"/>
        </w:numPr>
        <w:tabs>
          <w:tab w:val="num" w:pos="993"/>
          <w:tab w:val="num" w:pos="1276"/>
        </w:tabs>
        <w:suppressAutoHyphens w:val="0"/>
        <w:ind w:left="0" w:firstLine="567"/>
        <w:jc w:val="both"/>
        <w:rPr>
          <w:rFonts w:eastAsia="Calibri"/>
          <w:bCs/>
        </w:rPr>
      </w:pPr>
      <w:r w:rsidRPr="00A95ED5">
        <w:rPr>
          <w:rFonts w:eastAsia="Calibri"/>
        </w:rPr>
        <w:t>расходами на таможенное оформление и декларированием Товара, налогами, сборами, платежами и другими обязательными отчислениями;</w:t>
      </w:r>
    </w:p>
    <w:p w14:paraId="1801D046" w14:textId="685E6B56" w:rsidR="00374770" w:rsidRPr="00A95ED5" w:rsidRDefault="00374770" w:rsidP="007F6FF2">
      <w:pPr>
        <w:numPr>
          <w:ilvl w:val="1"/>
          <w:numId w:val="9"/>
        </w:numPr>
        <w:tabs>
          <w:tab w:val="num" w:pos="993"/>
          <w:tab w:val="num" w:pos="1276"/>
        </w:tabs>
        <w:suppressAutoHyphens w:val="0"/>
        <w:ind w:left="0" w:firstLine="567"/>
        <w:jc w:val="both"/>
        <w:rPr>
          <w:rFonts w:eastAsia="Calibri"/>
          <w:bCs/>
        </w:rPr>
      </w:pPr>
      <w:r w:rsidRPr="00A95ED5">
        <w:rPr>
          <w:color w:val="000000" w:themeColor="text1"/>
        </w:rPr>
        <w:t>вывозом упаковочного материала;</w:t>
      </w:r>
    </w:p>
    <w:p w14:paraId="09489DE2" w14:textId="3640C85C" w:rsidR="00512B57" w:rsidRPr="00A95ED5" w:rsidRDefault="00512B57" w:rsidP="00512B57">
      <w:pPr>
        <w:numPr>
          <w:ilvl w:val="1"/>
          <w:numId w:val="9"/>
        </w:numPr>
        <w:tabs>
          <w:tab w:val="num" w:pos="993"/>
          <w:tab w:val="num" w:pos="1276"/>
        </w:tabs>
        <w:suppressAutoHyphens w:val="0"/>
        <w:ind w:left="0" w:firstLine="567"/>
        <w:jc w:val="both"/>
        <w:rPr>
          <w:rFonts w:eastAsia="Calibri"/>
          <w:bCs/>
        </w:rPr>
      </w:pPr>
      <w:r w:rsidRPr="00A95ED5">
        <w:rPr>
          <w:color w:val="000000"/>
        </w:rPr>
        <w:t>разгрузкой Товара;</w:t>
      </w:r>
    </w:p>
    <w:p w14:paraId="472C795B" w14:textId="5E4FFC93" w:rsidR="00374770" w:rsidRPr="00A95ED5" w:rsidRDefault="00374770" w:rsidP="007F6FF2">
      <w:pPr>
        <w:numPr>
          <w:ilvl w:val="1"/>
          <w:numId w:val="9"/>
        </w:numPr>
        <w:tabs>
          <w:tab w:val="num" w:pos="993"/>
          <w:tab w:val="num" w:pos="1276"/>
        </w:tabs>
        <w:suppressAutoHyphens w:val="0"/>
        <w:ind w:left="0" w:firstLine="567"/>
        <w:jc w:val="both"/>
        <w:rPr>
          <w:rFonts w:eastAsia="Calibri"/>
          <w:bCs/>
        </w:rPr>
      </w:pPr>
      <w:r w:rsidRPr="00A95ED5">
        <w:rPr>
          <w:color w:val="000000" w:themeColor="text1"/>
        </w:rPr>
        <w:t>подъемом на этаж;</w:t>
      </w:r>
    </w:p>
    <w:p w14:paraId="43CBED66" w14:textId="39F6ABE0" w:rsidR="005F62C4" w:rsidRPr="00A95ED5" w:rsidRDefault="005F62C4" w:rsidP="007F6FF2">
      <w:pPr>
        <w:numPr>
          <w:ilvl w:val="1"/>
          <w:numId w:val="9"/>
        </w:numPr>
        <w:tabs>
          <w:tab w:val="num" w:pos="993"/>
          <w:tab w:val="num" w:pos="1276"/>
        </w:tabs>
        <w:suppressAutoHyphens w:val="0"/>
        <w:ind w:left="0" w:firstLine="567"/>
        <w:jc w:val="both"/>
        <w:rPr>
          <w:rFonts w:eastAsia="Calibri"/>
          <w:bCs/>
        </w:rPr>
      </w:pPr>
      <w:r w:rsidRPr="00A95ED5">
        <w:rPr>
          <w:bCs/>
        </w:rPr>
        <w:t>гарантийным обслуживанием;</w:t>
      </w:r>
    </w:p>
    <w:p w14:paraId="3195DEB0" w14:textId="4B86EB0C" w:rsidR="002B1E34" w:rsidRPr="00A95ED5" w:rsidRDefault="005F62C4" w:rsidP="007D2D42">
      <w:pPr>
        <w:numPr>
          <w:ilvl w:val="1"/>
          <w:numId w:val="9"/>
        </w:numPr>
        <w:tabs>
          <w:tab w:val="num" w:pos="993"/>
          <w:tab w:val="num" w:pos="1276"/>
        </w:tabs>
        <w:suppressAutoHyphens w:val="0"/>
        <w:ind w:left="0" w:firstLine="567"/>
        <w:jc w:val="both"/>
        <w:rPr>
          <w:rFonts w:eastAsia="Calibri"/>
          <w:bCs/>
        </w:rPr>
      </w:pPr>
      <w:r w:rsidRPr="00A95ED5">
        <w:rPr>
          <w:rFonts w:eastAsia="Calibri"/>
        </w:rPr>
        <w:t>с</w:t>
      </w:r>
      <w:r w:rsidR="002B1E34" w:rsidRPr="00A95ED5">
        <w:rPr>
          <w:rFonts w:eastAsia="Calibri"/>
        </w:rPr>
        <w:t>тоимостью права использования Технической документации, иных объектов интеллектуальной собственности в объ</w:t>
      </w:r>
      <w:r w:rsidR="003E7687" w:rsidRPr="00A95ED5">
        <w:rPr>
          <w:rFonts w:eastAsia="Calibri"/>
        </w:rPr>
        <w:t>е</w:t>
      </w:r>
      <w:r w:rsidR="002B1E34" w:rsidRPr="00A95ED5">
        <w:rPr>
          <w:rFonts w:eastAsia="Calibri"/>
        </w:rPr>
        <w:t>ме, согласованном Сторонами</w:t>
      </w:r>
      <w:r w:rsidR="00AE139B" w:rsidRPr="00A95ED5">
        <w:rPr>
          <w:rFonts w:eastAsia="Calibri"/>
        </w:rPr>
        <w:t xml:space="preserve"> (если применимо)</w:t>
      </w:r>
      <w:r w:rsidR="002B1E34" w:rsidRPr="00A95ED5">
        <w:rPr>
          <w:rFonts w:eastAsia="Calibri"/>
        </w:rPr>
        <w:t>;</w:t>
      </w:r>
    </w:p>
    <w:p w14:paraId="59289EB7" w14:textId="727E5580" w:rsidR="006A4C3A" w:rsidRPr="00A95ED5" w:rsidRDefault="006A4C3A" w:rsidP="007D2D42">
      <w:pPr>
        <w:widowControl w:val="0"/>
        <w:numPr>
          <w:ilvl w:val="1"/>
          <w:numId w:val="3"/>
        </w:numPr>
        <w:tabs>
          <w:tab w:val="left" w:pos="1134"/>
          <w:tab w:val="num" w:pos="1626"/>
          <w:tab w:val="num" w:pos="2051"/>
        </w:tabs>
        <w:ind w:left="0" w:firstLine="567"/>
        <w:jc w:val="both"/>
        <w:rPr>
          <w:bCs/>
        </w:rPr>
      </w:pPr>
      <w:r w:rsidRPr="00A95ED5">
        <w:rPr>
          <w:bCs/>
        </w:rPr>
        <w:t>Цена единицы Товара указана в Спецификации Товара, является тв</w:t>
      </w:r>
      <w:r w:rsidR="00271A99" w:rsidRPr="00A95ED5">
        <w:rPr>
          <w:bCs/>
        </w:rPr>
        <w:t>е</w:t>
      </w:r>
      <w:r w:rsidRPr="00A95ED5">
        <w:rPr>
          <w:bCs/>
        </w:rPr>
        <w:t>рдой и не может быть увеличена.</w:t>
      </w:r>
    </w:p>
    <w:p w14:paraId="73B86D11" w14:textId="77777777" w:rsidR="00195969" w:rsidRPr="00A95ED5" w:rsidRDefault="00195969" w:rsidP="00FF31E0">
      <w:pPr>
        <w:pStyle w:val="aff0"/>
        <w:widowControl w:val="0"/>
        <w:tabs>
          <w:tab w:val="left" w:pos="1134"/>
          <w:tab w:val="num" w:pos="1626"/>
          <w:tab w:val="num" w:pos="2051"/>
        </w:tabs>
        <w:ind w:left="0" w:firstLine="567"/>
        <w:jc w:val="both"/>
      </w:pPr>
    </w:p>
    <w:p w14:paraId="7EC27A5C" w14:textId="77777777" w:rsidR="00250E50" w:rsidRPr="00A95ED5" w:rsidRDefault="00250E50" w:rsidP="007D2D42">
      <w:pPr>
        <w:numPr>
          <w:ilvl w:val="0"/>
          <w:numId w:val="3"/>
        </w:numPr>
        <w:jc w:val="center"/>
        <w:rPr>
          <w:b/>
        </w:rPr>
      </w:pPr>
      <w:r w:rsidRPr="00A95ED5">
        <w:rPr>
          <w:b/>
        </w:rPr>
        <w:t>Качество Товара</w:t>
      </w:r>
    </w:p>
    <w:p w14:paraId="4200F6F3" w14:textId="148EDA41" w:rsidR="00DD6702" w:rsidRPr="00A95ED5" w:rsidRDefault="00250E50" w:rsidP="007D2D42">
      <w:pPr>
        <w:numPr>
          <w:ilvl w:val="1"/>
          <w:numId w:val="4"/>
        </w:numPr>
        <w:tabs>
          <w:tab w:val="left" w:pos="1134"/>
        </w:tabs>
        <w:ind w:left="0" w:firstLine="567"/>
        <w:jc w:val="both"/>
      </w:pPr>
      <w:r w:rsidRPr="00A95ED5">
        <w:t>Качество Товара</w:t>
      </w:r>
      <w:r w:rsidR="00E611F1" w:rsidRPr="00A95ED5">
        <w:t xml:space="preserve"> (каждой партии Товара)</w:t>
      </w:r>
      <w:r w:rsidRPr="00A95ED5">
        <w:t xml:space="preserve"> должно быть подтверждено</w:t>
      </w:r>
      <w:r w:rsidR="00FE5E49" w:rsidRPr="00A95ED5">
        <w:t xml:space="preserve"> </w:t>
      </w:r>
      <w:r w:rsidR="00556083" w:rsidRPr="00A95ED5">
        <w:t>документом о</w:t>
      </w:r>
      <w:r w:rsidRPr="00A95ED5">
        <w:t xml:space="preserve"> качестве Товара, оформляемым в соответствии с действующими стандартами</w:t>
      </w:r>
      <w:r w:rsidR="00556083" w:rsidRPr="00A95ED5">
        <w:t xml:space="preserve"> (</w:t>
      </w:r>
      <w:r w:rsidR="000B2342" w:rsidRPr="00A95ED5">
        <w:rPr>
          <w:color w:val="000000"/>
        </w:rPr>
        <w:t>соответствующи</w:t>
      </w:r>
      <w:r w:rsidR="00556083" w:rsidRPr="00A95ED5">
        <w:rPr>
          <w:color w:val="000000"/>
        </w:rPr>
        <w:t>е</w:t>
      </w:r>
      <w:r w:rsidR="000B2342" w:rsidRPr="00A95ED5">
        <w:rPr>
          <w:color w:val="000000"/>
        </w:rPr>
        <w:t xml:space="preserve"> сертификат</w:t>
      </w:r>
      <w:r w:rsidR="00556083" w:rsidRPr="00A95ED5">
        <w:rPr>
          <w:color w:val="000000"/>
        </w:rPr>
        <w:t>ы</w:t>
      </w:r>
      <w:r w:rsidR="000B2342" w:rsidRPr="00A95ED5">
        <w:rPr>
          <w:color w:val="000000"/>
        </w:rPr>
        <w:t>, технически</w:t>
      </w:r>
      <w:r w:rsidR="00556083" w:rsidRPr="00A95ED5">
        <w:rPr>
          <w:color w:val="000000"/>
        </w:rPr>
        <w:t>е</w:t>
      </w:r>
      <w:r w:rsidR="000B2342" w:rsidRPr="00A95ED5">
        <w:rPr>
          <w:color w:val="000000"/>
        </w:rPr>
        <w:t xml:space="preserve"> паспорта и </w:t>
      </w:r>
      <w:r w:rsidR="00556083" w:rsidRPr="00A95ED5">
        <w:rPr>
          <w:color w:val="000000"/>
        </w:rPr>
        <w:t>другие документы</w:t>
      </w:r>
      <w:r w:rsidR="00FE5E49" w:rsidRPr="00A95ED5">
        <w:rPr>
          <w:color w:val="000000"/>
        </w:rPr>
        <w:t>)</w:t>
      </w:r>
      <w:r w:rsidR="000B2342" w:rsidRPr="00A95ED5">
        <w:rPr>
          <w:color w:val="000000"/>
        </w:rPr>
        <w:t>, удостоверяющими его качество</w:t>
      </w:r>
      <w:r w:rsidRPr="00A95ED5">
        <w:t>.</w:t>
      </w:r>
    </w:p>
    <w:p w14:paraId="34D1BF07" w14:textId="77777777" w:rsidR="00DD6702" w:rsidRPr="00A95ED5" w:rsidRDefault="00BB3840" w:rsidP="007D2D42">
      <w:pPr>
        <w:pStyle w:val="aff0"/>
        <w:numPr>
          <w:ilvl w:val="1"/>
          <w:numId w:val="4"/>
        </w:numPr>
        <w:tabs>
          <w:tab w:val="left" w:pos="1134"/>
        </w:tabs>
        <w:ind w:left="0" w:firstLine="567"/>
        <w:jc w:val="both"/>
      </w:pPr>
      <w:r w:rsidRPr="00A95ED5">
        <w:rPr>
          <w:color w:val="000000"/>
        </w:rPr>
        <w:t xml:space="preserve">По качеству подлежащий поставке Товар должен соответствовать требованиям нормативно-технических документов на данную категорию товара (ГОСТы, ТУ, Технические регламенты и пр.), а также сопровождающей Товар технической документации и </w:t>
      </w:r>
      <w:r w:rsidRPr="00A95ED5">
        <w:rPr>
          <w:noProof/>
          <w:color w:val="000000"/>
        </w:rPr>
        <w:t xml:space="preserve">документам, подтверждающим надлежащее качество </w:t>
      </w:r>
      <w:r w:rsidRPr="00A95ED5">
        <w:rPr>
          <w:color w:val="000000"/>
        </w:rPr>
        <w:t>Товара</w:t>
      </w:r>
      <w:r w:rsidRPr="00A95ED5">
        <w:rPr>
          <w:noProof/>
          <w:color w:val="000000"/>
        </w:rPr>
        <w:t>.</w:t>
      </w:r>
    </w:p>
    <w:p w14:paraId="4D7E76A2" w14:textId="163BF46D" w:rsidR="00BB3840" w:rsidRPr="00A95ED5" w:rsidRDefault="00656CBF" w:rsidP="007D2D42">
      <w:pPr>
        <w:pStyle w:val="aff0"/>
        <w:numPr>
          <w:ilvl w:val="1"/>
          <w:numId w:val="4"/>
        </w:numPr>
        <w:tabs>
          <w:tab w:val="left" w:pos="1134"/>
        </w:tabs>
        <w:ind w:left="0" w:firstLine="567"/>
        <w:jc w:val="both"/>
      </w:pPr>
      <w:r w:rsidRPr="00A95ED5">
        <w:rPr>
          <w:color w:val="000000"/>
        </w:rPr>
        <w:lastRenderedPageBreak/>
        <w:t>В случае поставки Товара, не</w:t>
      </w:r>
      <w:r w:rsidR="0068335D" w:rsidRPr="00A95ED5">
        <w:rPr>
          <w:color w:val="000000"/>
        </w:rPr>
        <w:t xml:space="preserve"> </w:t>
      </w:r>
      <w:r w:rsidRPr="00A95ED5">
        <w:rPr>
          <w:color w:val="000000"/>
        </w:rPr>
        <w:t xml:space="preserve">соответствующего требованиям Покупателя по тем или иным причинам, Поставщик за свой счет обязан произвести замену Товара в срок не более </w:t>
      </w:r>
      <w:r w:rsidR="0045796A" w:rsidRPr="00A95ED5">
        <w:rPr>
          <w:color w:val="000000"/>
        </w:rPr>
        <w:t>10</w:t>
      </w:r>
      <w:r w:rsidRPr="00A95ED5">
        <w:rPr>
          <w:color w:val="000000"/>
        </w:rPr>
        <w:t xml:space="preserve"> </w:t>
      </w:r>
      <w:r w:rsidR="0045796A" w:rsidRPr="00A95ED5">
        <w:rPr>
          <w:color w:val="000000"/>
        </w:rPr>
        <w:t>рабочи</w:t>
      </w:r>
      <w:r w:rsidRPr="00A95ED5">
        <w:rPr>
          <w:color w:val="000000"/>
        </w:rPr>
        <w:t>х дней с момента отгрузки Товара</w:t>
      </w:r>
      <w:r w:rsidR="00BB3840" w:rsidRPr="00A95ED5">
        <w:rPr>
          <w:color w:val="000000"/>
        </w:rPr>
        <w:t xml:space="preserve">. </w:t>
      </w:r>
    </w:p>
    <w:p w14:paraId="6B516438" w14:textId="2917A1FD" w:rsidR="00F67D60" w:rsidRPr="00A95ED5" w:rsidRDefault="00733B39" w:rsidP="00103A71">
      <w:pPr>
        <w:numPr>
          <w:ilvl w:val="1"/>
          <w:numId w:val="4"/>
        </w:numPr>
        <w:tabs>
          <w:tab w:val="left" w:pos="426"/>
          <w:tab w:val="left" w:pos="1134"/>
        </w:tabs>
        <w:suppressAutoHyphens w:val="0"/>
        <w:autoSpaceDE w:val="0"/>
        <w:autoSpaceDN w:val="0"/>
        <w:adjustRightInd w:val="0"/>
        <w:ind w:left="0" w:firstLine="567"/>
        <w:contextualSpacing/>
        <w:jc w:val="both"/>
        <w:rPr>
          <w:color w:val="000000"/>
        </w:rPr>
      </w:pPr>
      <w:r w:rsidRPr="00A95ED5">
        <w:rPr>
          <w:color w:val="000000"/>
        </w:rPr>
        <w:t>Товар должен полностью отвечать требованиям, указанным в Договоре</w:t>
      </w:r>
      <w:r w:rsidR="00F273A4" w:rsidRPr="00A95ED5">
        <w:rPr>
          <w:color w:val="000000"/>
        </w:rPr>
        <w:t>, Техническом задании и</w:t>
      </w:r>
      <w:r w:rsidRPr="00A95ED5">
        <w:rPr>
          <w:color w:val="000000"/>
        </w:rPr>
        <w:t xml:space="preserve"> Спецификации, а также не должен содержать дефектов изготовления. Гарантия на Товар распространяется на любой дефект в изготовлении, качестве материалов или функционирования Товара, равно как и на случаи преждевременного износа.</w:t>
      </w:r>
    </w:p>
    <w:p w14:paraId="453AF35E" w14:textId="54DD2FD3" w:rsidR="00103A71" w:rsidRPr="00A95ED5" w:rsidRDefault="00733B39" w:rsidP="00103A71">
      <w:pPr>
        <w:numPr>
          <w:ilvl w:val="1"/>
          <w:numId w:val="4"/>
        </w:numPr>
        <w:tabs>
          <w:tab w:val="left" w:pos="426"/>
          <w:tab w:val="left" w:pos="1134"/>
        </w:tabs>
        <w:suppressAutoHyphens w:val="0"/>
        <w:autoSpaceDE w:val="0"/>
        <w:autoSpaceDN w:val="0"/>
        <w:adjustRightInd w:val="0"/>
        <w:ind w:left="0" w:firstLine="567"/>
        <w:contextualSpacing/>
        <w:jc w:val="both"/>
        <w:rPr>
          <w:color w:val="000000"/>
        </w:rPr>
      </w:pPr>
      <w:r w:rsidRPr="00A95ED5">
        <w:rPr>
          <w:color w:val="000000"/>
        </w:rPr>
        <w:t xml:space="preserve">Поставщик гарантирует Покупателю, что поставленный им Товар является новым, не бывшим в употреблении, </w:t>
      </w:r>
      <w:r w:rsidR="00F273A4" w:rsidRPr="00A95ED5">
        <w:t>не витринным/выставочным,</w:t>
      </w:r>
      <w:r w:rsidR="00F273A4" w:rsidRPr="00A95ED5">
        <w:rPr>
          <w:color w:val="000000"/>
        </w:rPr>
        <w:t xml:space="preserve"> </w:t>
      </w:r>
      <w:r w:rsidR="005236C1" w:rsidRPr="00A95ED5">
        <w:rPr>
          <w:color w:val="000000"/>
        </w:rPr>
        <w:t xml:space="preserve">не прошедшим восстановление потребительских свойств, </w:t>
      </w:r>
      <w:r w:rsidR="00103A71" w:rsidRPr="00A95ED5">
        <w:rPr>
          <w:color w:val="000000" w:themeColor="text1"/>
        </w:rPr>
        <w:t xml:space="preserve">не собранным из восстановленных компонентов, не должен иметь механических повреждений, следов вскрытия, дефектов, связанных с конструкцией, материалами или работой по их изготовлению. </w:t>
      </w:r>
    </w:p>
    <w:p w14:paraId="6E0ECBC2" w14:textId="04CEA51C" w:rsidR="00733B39" w:rsidRPr="00A95ED5" w:rsidRDefault="00103A71" w:rsidP="007D2D42">
      <w:pPr>
        <w:numPr>
          <w:ilvl w:val="1"/>
          <w:numId w:val="4"/>
        </w:numPr>
        <w:tabs>
          <w:tab w:val="left" w:pos="426"/>
          <w:tab w:val="left" w:pos="1134"/>
        </w:tabs>
        <w:suppressAutoHyphens w:val="0"/>
        <w:autoSpaceDE w:val="0"/>
        <w:autoSpaceDN w:val="0"/>
        <w:adjustRightInd w:val="0"/>
        <w:ind w:left="0" w:firstLine="567"/>
        <w:contextualSpacing/>
        <w:jc w:val="both"/>
        <w:rPr>
          <w:color w:val="000000"/>
        </w:rPr>
      </w:pPr>
      <w:r w:rsidRPr="00A95ED5">
        <w:rPr>
          <w:color w:val="000000"/>
        </w:rPr>
        <w:t xml:space="preserve">Поставщик гарантирует, что Товар </w:t>
      </w:r>
      <w:r w:rsidR="00733B39" w:rsidRPr="00A95ED5">
        <w:rPr>
          <w:color w:val="000000"/>
        </w:rPr>
        <w:t>свободен от любых прав третьих лиц, не заложен, под запретом или арестом не состоит, а также не нарушает интеллектуальных прав третьих лиц (прав на товарные знаки, изобретения и т.д.). В случае если Покупателю в связи с Товаром Поставщика третьими лицами будут предъявлены какие-либо претензии и (или) иски, основанные на нарушении интеллектуальных прав, Поставщик обязан урегулировать такие претензии и (или) иски за свой счет и возместить все расходы и иные убытки, понесенные Покупателем.</w:t>
      </w:r>
    </w:p>
    <w:p w14:paraId="2D6D76B6" w14:textId="77777777" w:rsidR="00AD7E50" w:rsidRPr="00A95ED5" w:rsidRDefault="00350EF5" w:rsidP="00103A71">
      <w:pPr>
        <w:numPr>
          <w:ilvl w:val="1"/>
          <w:numId w:val="4"/>
        </w:numPr>
        <w:tabs>
          <w:tab w:val="left" w:pos="426"/>
          <w:tab w:val="left" w:pos="1134"/>
        </w:tabs>
        <w:suppressAutoHyphens w:val="0"/>
        <w:autoSpaceDE w:val="0"/>
        <w:autoSpaceDN w:val="0"/>
        <w:adjustRightInd w:val="0"/>
        <w:ind w:left="0" w:firstLine="567"/>
        <w:contextualSpacing/>
        <w:jc w:val="both"/>
      </w:pPr>
      <w:r w:rsidRPr="00A95ED5">
        <w:t>В случае если Товар произведен не в Российской Федерации, перед поставкой он должен пройти все таможенные и иные процедуры, предусмотренные действующим законодательством Российской Федерации.</w:t>
      </w:r>
    </w:p>
    <w:p w14:paraId="6C730660" w14:textId="1DC403D3" w:rsidR="00103A71" w:rsidRPr="00A95ED5" w:rsidRDefault="00103A71" w:rsidP="00103A71">
      <w:pPr>
        <w:numPr>
          <w:ilvl w:val="1"/>
          <w:numId w:val="4"/>
        </w:numPr>
        <w:tabs>
          <w:tab w:val="left" w:pos="426"/>
          <w:tab w:val="left" w:pos="1134"/>
        </w:tabs>
        <w:suppressAutoHyphens w:val="0"/>
        <w:autoSpaceDE w:val="0"/>
        <w:autoSpaceDN w:val="0"/>
        <w:adjustRightInd w:val="0"/>
        <w:ind w:left="0" w:firstLine="567"/>
        <w:contextualSpacing/>
        <w:jc w:val="both"/>
      </w:pPr>
      <w:r w:rsidRPr="00A95ED5">
        <w:rPr>
          <w:color w:val="000000" w:themeColor="text1"/>
        </w:rPr>
        <w:t>Весь поставляемый Товар должен</w:t>
      </w:r>
      <w:r w:rsidR="008F1778" w:rsidRPr="00A95ED5">
        <w:rPr>
          <w:color w:val="000000" w:themeColor="text1"/>
        </w:rPr>
        <w:t xml:space="preserve"> быть оригинальным,</w:t>
      </w:r>
      <w:r w:rsidRPr="00A95ED5">
        <w:rPr>
          <w:b/>
          <w:bCs/>
          <w:color w:val="000000" w:themeColor="text1"/>
        </w:rPr>
        <w:t xml:space="preserve"> </w:t>
      </w:r>
      <w:r w:rsidRPr="00A95ED5">
        <w:rPr>
          <w:color w:val="000000" w:themeColor="text1"/>
        </w:rPr>
        <w:t xml:space="preserve">заводской сборки, в </w:t>
      </w:r>
      <w:r w:rsidR="00F273A4" w:rsidRPr="00A95ED5">
        <w:rPr>
          <w:color w:val="000000" w:themeColor="text1"/>
        </w:rPr>
        <w:t xml:space="preserve">неповрежденной </w:t>
      </w:r>
      <w:r w:rsidRPr="00A95ED5">
        <w:rPr>
          <w:color w:val="000000" w:themeColor="text1"/>
        </w:rPr>
        <w:t>заводской упаковке</w:t>
      </w:r>
      <w:r w:rsidR="008A5F2A" w:rsidRPr="00A95ED5">
        <w:rPr>
          <w:color w:val="000000" w:themeColor="text1"/>
        </w:rPr>
        <w:t xml:space="preserve"> </w:t>
      </w:r>
      <w:r w:rsidR="008A5F2A" w:rsidRPr="00A95ED5">
        <w:t>с четким указанием на ней наименования, типа, номера (артикула), характеристик</w:t>
      </w:r>
      <w:r w:rsidRPr="00A95ED5">
        <w:rPr>
          <w:color w:val="000000" w:themeColor="text1"/>
        </w:rPr>
        <w:t>, серийным выпуском не ранее 202</w:t>
      </w:r>
      <w:r w:rsidR="00F273A4" w:rsidRPr="00A95ED5">
        <w:rPr>
          <w:color w:val="000000" w:themeColor="text1"/>
        </w:rPr>
        <w:t>2</w:t>
      </w:r>
      <w:r w:rsidRPr="00A95ED5">
        <w:rPr>
          <w:color w:val="000000" w:themeColor="text1"/>
        </w:rPr>
        <w:t xml:space="preserve"> года. </w:t>
      </w:r>
    </w:p>
    <w:p w14:paraId="26014AD4" w14:textId="77777777" w:rsidR="00277D84" w:rsidRPr="00A95ED5" w:rsidRDefault="00103A71" w:rsidP="00277D84">
      <w:pPr>
        <w:numPr>
          <w:ilvl w:val="1"/>
          <w:numId w:val="4"/>
        </w:numPr>
        <w:tabs>
          <w:tab w:val="left" w:pos="426"/>
          <w:tab w:val="left" w:pos="1134"/>
        </w:tabs>
        <w:suppressAutoHyphens w:val="0"/>
        <w:autoSpaceDE w:val="0"/>
        <w:autoSpaceDN w:val="0"/>
        <w:adjustRightInd w:val="0"/>
        <w:ind w:left="0" w:firstLine="567"/>
        <w:contextualSpacing/>
        <w:jc w:val="both"/>
      </w:pPr>
      <w:r w:rsidRPr="00A95ED5">
        <w:t xml:space="preserve">Не допускается поставка </w:t>
      </w:r>
      <w:r w:rsidRPr="00A95ED5">
        <w:rPr>
          <w:color w:val="000000" w:themeColor="text1"/>
        </w:rPr>
        <w:t>Товара, условия хранения которого были нарушены.</w:t>
      </w:r>
    </w:p>
    <w:p w14:paraId="69328D3F" w14:textId="620C8574" w:rsidR="008A5F2A" w:rsidRPr="00A95ED5" w:rsidRDefault="008A5F2A" w:rsidP="00277D84">
      <w:pPr>
        <w:numPr>
          <w:ilvl w:val="1"/>
          <w:numId w:val="4"/>
        </w:numPr>
        <w:tabs>
          <w:tab w:val="left" w:pos="426"/>
          <w:tab w:val="left" w:pos="1134"/>
        </w:tabs>
        <w:suppressAutoHyphens w:val="0"/>
        <w:autoSpaceDE w:val="0"/>
        <w:autoSpaceDN w:val="0"/>
        <w:adjustRightInd w:val="0"/>
        <w:ind w:left="0" w:firstLine="567"/>
        <w:contextualSpacing/>
        <w:jc w:val="both"/>
      </w:pPr>
      <w:r w:rsidRPr="00A95ED5">
        <w:t>В комплект поставляемого Товара должны входить все кабели, необходимые для его подключения и эксплуатации</w:t>
      </w:r>
      <w:r w:rsidRPr="00A95ED5">
        <w:rPr>
          <w:color w:val="000000" w:themeColor="text1"/>
        </w:rPr>
        <w:t>.</w:t>
      </w:r>
    </w:p>
    <w:p w14:paraId="562128C7" w14:textId="77777777" w:rsidR="00A95ED5" w:rsidRPr="00A95ED5" w:rsidRDefault="00277D84" w:rsidP="00A95ED5">
      <w:pPr>
        <w:numPr>
          <w:ilvl w:val="1"/>
          <w:numId w:val="4"/>
        </w:numPr>
        <w:tabs>
          <w:tab w:val="left" w:pos="426"/>
          <w:tab w:val="left" w:pos="1134"/>
        </w:tabs>
        <w:suppressAutoHyphens w:val="0"/>
        <w:autoSpaceDE w:val="0"/>
        <w:autoSpaceDN w:val="0"/>
        <w:adjustRightInd w:val="0"/>
        <w:ind w:left="0" w:firstLine="567"/>
        <w:contextualSpacing/>
        <w:jc w:val="both"/>
      </w:pPr>
      <w:r w:rsidRPr="00A95ED5">
        <w:rPr>
          <w:color w:val="000000" w:themeColor="text1"/>
        </w:rPr>
        <w:t>Покупатель оставляет за собой право в любое время действия Договора поставки Товара и гарантийного периода организовать проверку качества поставляемого Товара с привлечением независимой экспертной организации.</w:t>
      </w:r>
    </w:p>
    <w:p w14:paraId="18F8FAB8" w14:textId="28C2D990" w:rsidR="00B36C26" w:rsidRPr="00A95ED5" w:rsidRDefault="00B36C26" w:rsidP="00A95ED5">
      <w:pPr>
        <w:numPr>
          <w:ilvl w:val="1"/>
          <w:numId w:val="4"/>
        </w:numPr>
        <w:tabs>
          <w:tab w:val="left" w:pos="426"/>
          <w:tab w:val="left" w:pos="1134"/>
        </w:tabs>
        <w:suppressAutoHyphens w:val="0"/>
        <w:autoSpaceDE w:val="0"/>
        <w:autoSpaceDN w:val="0"/>
        <w:adjustRightInd w:val="0"/>
        <w:ind w:left="0" w:firstLine="567"/>
        <w:contextualSpacing/>
        <w:jc w:val="both"/>
      </w:pPr>
      <w:r w:rsidRPr="00A95ED5">
        <w:t>Каждая единица Товара должна сопровождаться документом, с указанием гарантийного срока (не менее 1 года</w:t>
      </w:r>
      <w:r w:rsidR="0097558E" w:rsidRPr="00A95ED5">
        <w:t>, но не меньше</w:t>
      </w:r>
      <w:r w:rsidR="003E7687" w:rsidRPr="00A95ED5">
        <w:t>,</w:t>
      </w:r>
      <w:r w:rsidR="0097558E" w:rsidRPr="00A95ED5">
        <w:t xml:space="preserve"> чем у производителя</w:t>
      </w:r>
      <w:r w:rsidRPr="00A95ED5">
        <w:t>)</w:t>
      </w:r>
      <w:r w:rsidR="00891C64" w:rsidRPr="00A95ED5">
        <w:t xml:space="preserve"> и с указанием заводских (серийных) номеров (если они предусмотрены производителем).</w:t>
      </w:r>
    </w:p>
    <w:p w14:paraId="3322D741" w14:textId="1C632F91" w:rsidR="00151851" w:rsidRPr="00A95ED5" w:rsidRDefault="00151851" w:rsidP="00277D84">
      <w:pPr>
        <w:numPr>
          <w:ilvl w:val="1"/>
          <w:numId w:val="4"/>
        </w:numPr>
        <w:tabs>
          <w:tab w:val="left" w:pos="426"/>
          <w:tab w:val="left" w:pos="1134"/>
        </w:tabs>
        <w:suppressAutoHyphens w:val="0"/>
        <w:autoSpaceDE w:val="0"/>
        <w:autoSpaceDN w:val="0"/>
        <w:adjustRightInd w:val="0"/>
        <w:ind w:left="0" w:firstLine="567"/>
        <w:contextualSpacing/>
        <w:jc w:val="both"/>
      </w:pPr>
      <w:r w:rsidRPr="00A95ED5">
        <w:t xml:space="preserve">Допускается замена Товара на эквивалент, имеющий идентичные или </w:t>
      </w:r>
      <w:r w:rsidR="0097558E" w:rsidRPr="00A95ED5">
        <w:t>более высокие технические и эксплуатационные характеристики (далее – эквивалент). Согласование замены Товара на эквивалент осуществляется путем заключения дополнительного соглашения.</w:t>
      </w:r>
    </w:p>
    <w:p w14:paraId="233587FC" w14:textId="77777777" w:rsidR="00AD7E50" w:rsidRPr="00A95ED5" w:rsidRDefault="00AD7E50" w:rsidP="00AD7E50">
      <w:pPr>
        <w:tabs>
          <w:tab w:val="left" w:pos="426"/>
          <w:tab w:val="left" w:pos="1134"/>
        </w:tabs>
        <w:suppressAutoHyphens w:val="0"/>
        <w:autoSpaceDE w:val="0"/>
        <w:autoSpaceDN w:val="0"/>
        <w:adjustRightInd w:val="0"/>
        <w:ind w:left="567"/>
        <w:contextualSpacing/>
        <w:jc w:val="both"/>
      </w:pPr>
    </w:p>
    <w:p w14:paraId="672D1750" w14:textId="17A47C9F" w:rsidR="0069337D" w:rsidRPr="00A95ED5" w:rsidRDefault="0069337D" w:rsidP="007D2D42">
      <w:pPr>
        <w:pStyle w:val="aff0"/>
        <w:numPr>
          <w:ilvl w:val="0"/>
          <w:numId w:val="10"/>
        </w:numPr>
        <w:jc w:val="center"/>
        <w:rPr>
          <w:b/>
        </w:rPr>
      </w:pPr>
      <w:r w:rsidRPr="00A95ED5">
        <w:rPr>
          <w:b/>
        </w:rPr>
        <w:t>Порядок взаимодействия</w:t>
      </w:r>
    </w:p>
    <w:p w14:paraId="2A80FD2C" w14:textId="0B7326C1" w:rsidR="0069337D" w:rsidRPr="002B46CD" w:rsidRDefault="0069337D" w:rsidP="0069337D">
      <w:pPr>
        <w:ind w:firstLine="567"/>
        <w:jc w:val="both"/>
      </w:pPr>
      <w:r w:rsidRPr="00A95ED5">
        <w:rPr>
          <w:bCs/>
        </w:rPr>
        <w:t xml:space="preserve">5.1. </w:t>
      </w:r>
      <w:r w:rsidRPr="00A95ED5">
        <w:t>Покупатель и Поставщик в течение 2 рабочих дней с даты подписания Договора поставки определяют уполномоченных представителей для осуществления взаимодействия и информируют друг друга об их ФИО, контактных данных, включая рабочие, мобильные номера телефонов и адреса электронной</w:t>
      </w:r>
      <w:r w:rsidRPr="002B46CD">
        <w:t xml:space="preserve"> почты исходящими письмами за подписью уполномоченного руководителя. О смене уполномоченного </w:t>
      </w:r>
      <w:r w:rsidR="00645D51" w:rsidRPr="002B46CD">
        <w:t>представителя</w:t>
      </w:r>
      <w:r w:rsidRPr="002B46CD">
        <w:t xml:space="preserve">, временном возложении его обязанностей на другое лицо, изменении контактных данных Покупатель и Поставщик уведомляют друг друга за 2 рабочих дня до планируемого изменения путем направления друг другу сообщений на адрес электронной почты уполномоченного </w:t>
      </w:r>
      <w:r w:rsidR="00645D51" w:rsidRPr="002B46CD">
        <w:t>представителя</w:t>
      </w:r>
      <w:r w:rsidRPr="002B46CD">
        <w:t>.</w:t>
      </w:r>
    </w:p>
    <w:p w14:paraId="7CE852EE" w14:textId="295545D6" w:rsidR="0069337D" w:rsidRPr="002B46CD" w:rsidRDefault="0069337D" w:rsidP="0069337D">
      <w:pPr>
        <w:ind w:firstLine="567"/>
        <w:jc w:val="both"/>
      </w:pPr>
      <w:r w:rsidRPr="002B46CD">
        <w:t>5.2. Покупатель направляет Заявку на адрес электронной почты Поставщика, в которой указанно наименование и количество необходимого Товара и примечания Покупателя (при необходимости указания дополнительных характеристик).</w:t>
      </w:r>
    </w:p>
    <w:p w14:paraId="17A806DF" w14:textId="37FDC9D3" w:rsidR="00570880" w:rsidRPr="002B46CD" w:rsidRDefault="0069337D" w:rsidP="00570880">
      <w:pPr>
        <w:ind w:firstLine="567"/>
        <w:jc w:val="both"/>
      </w:pPr>
      <w:r w:rsidRPr="002B46CD">
        <w:t>5.</w:t>
      </w:r>
      <w:r w:rsidR="00E562D7" w:rsidRPr="002B46CD">
        <w:t>3</w:t>
      </w:r>
      <w:r w:rsidRPr="002B46CD">
        <w:t>. Поставщик в течение 2 рабочих дней c момента получения Заявки рассматривает е</w:t>
      </w:r>
      <w:r w:rsidR="00E562D7" w:rsidRPr="002B46CD">
        <w:t>е</w:t>
      </w:r>
      <w:r w:rsidRPr="002B46CD">
        <w:t xml:space="preserve">, и уведомляет Покупателя ответным письмом на электронную почту о наличии, объеме, </w:t>
      </w:r>
      <w:r w:rsidRPr="002B46CD">
        <w:lastRenderedPageBreak/>
        <w:t xml:space="preserve">возможности и сроке поставки необходимого Товара, и направляет </w:t>
      </w:r>
      <w:r w:rsidR="00277D84" w:rsidRPr="002B46CD">
        <w:t>Покупателю</w:t>
      </w:r>
      <w:r w:rsidRPr="002B46CD">
        <w:t xml:space="preserve"> счет на оплату</w:t>
      </w:r>
      <w:r w:rsidR="00E562D7" w:rsidRPr="002B46CD">
        <w:t xml:space="preserve"> с приложением банковской гарантии возврата авансового платежа</w:t>
      </w:r>
      <w:r w:rsidRPr="002B46CD">
        <w:t>.</w:t>
      </w:r>
    </w:p>
    <w:p w14:paraId="46354D3E" w14:textId="6A3FDC52" w:rsidR="00E562D7" w:rsidRDefault="00E562D7" w:rsidP="00121060">
      <w:pPr>
        <w:ind w:firstLine="567"/>
        <w:jc w:val="both"/>
      </w:pPr>
      <w:r w:rsidRPr="002B46CD">
        <w:t>5.4. Покупатель вправе до направления Заявки информировать Поставщика о п</w:t>
      </w:r>
      <w:r w:rsidR="008B4735">
        <w:t>ланируемой</w:t>
      </w:r>
      <w:r w:rsidRPr="002B46CD">
        <w:t xml:space="preserve"> потребности (предварительная Заявка) в Товаре с указанием номенклатуры и количества необходимого Товара, а Поставщик</w:t>
      </w:r>
      <w:r>
        <w:t xml:space="preserve"> согласовать ее с учетом текущих возможностей по поставке Товара, для последующего формирования и направления </w:t>
      </w:r>
      <w:r w:rsidR="008B4735">
        <w:t>Покупателем</w:t>
      </w:r>
      <w:r>
        <w:t xml:space="preserve"> Заявки в окончательной форме.</w:t>
      </w:r>
    </w:p>
    <w:p w14:paraId="066A8A1D" w14:textId="162DBA9B" w:rsidR="00570880" w:rsidRPr="00266339" w:rsidRDefault="00570880" w:rsidP="0069337D">
      <w:pPr>
        <w:ind w:firstLine="567"/>
        <w:jc w:val="both"/>
      </w:pPr>
      <w:r>
        <w:t xml:space="preserve">5.5. </w:t>
      </w:r>
      <w:r w:rsidRPr="00A2401C">
        <w:t xml:space="preserve">В течение 30 календарных дней после оплаты </w:t>
      </w:r>
      <w:r>
        <w:t>Покупателем</w:t>
      </w:r>
      <w:r w:rsidRPr="00A2401C">
        <w:t xml:space="preserve"> сч</w:t>
      </w:r>
      <w:r w:rsidR="00E562D7">
        <w:t>е</w:t>
      </w:r>
      <w:r w:rsidRPr="00A2401C">
        <w:t xml:space="preserve">та, Поставщик поставляет </w:t>
      </w:r>
      <w:r>
        <w:t>Покупателю</w:t>
      </w:r>
      <w:r w:rsidRPr="00A2401C">
        <w:t xml:space="preserve"> </w:t>
      </w:r>
      <w:r w:rsidR="00B145F3">
        <w:t xml:space="preserve">Товар </w:t>
      </w:r>
      <w:r w:rsidRPr="00A2401C">
        <w:t xml:space="preserve">в </w:t>
      </w:r>
      <w:r>
        <w:t xml:space="preserve">согласованном </w:t>
      </w:r>
      <w:r w:rsidRPr="00A2401C">
        <w:t>количестве, единоразово и в полном объеме</w:t>
      </w:r>
      <w:r w:rsidR="00645D51">
        <w:t xml:space="preserve"> (партия Товара)</w:t>
      </w:r>
      <w:r w:rsidRPr="00A2401C">
        <w:t xml:space="preserve">. </w:t>
      </w:r>
    </w:p>
    <w:p w14:paraId="1C4D9B1C" w14:textId="1A6BEC9E" w:rsidR="0069337D" w:rsidRDefault="0069337D" w:rsidP="0069337D">
      <w:pPr>
        <w:pStyle w:val="aff0"/>
        <w:ind w:left="360"/>
        <w:rPr>
          <w:b/>
        </w:rPr>
      </w:pPr>
    </w:p>
    <w:p w14:paraId="3AE0918F" w14:textId="35425700" w:rsidR="00250E50" w:rsidRPr="004025C7" w:rsidRDefault="002B747D" w:rsidP="007D2D42">
      <w:pPr>
        <w:pStyle w:val="aff0"/>
        <w:numPr>
          <w:ilvl w:val="0"/>
          <w:numId w:val="10"/>
        </w:numPr>
        <w:jc w:val="center"/>
        <w:rPr>
          <w:b/>
        </w:rPr>
      </w:pPr>
      <w:r>
        <w:rPr>
          <w:b/>
        </w:rPr>
        <w:t>Права и о</w:t>
      </w:r>
      <w:r w:rsidR="00250E50" w:rsidRPr="004025C7">
        <w:rPr>
          <w:b/>
        </w:rPr>
        <w:t xml:space="preserve">бязанности </w:t>
      </w:r>
      <w:r w:rsidR="00FF31E0">
        <w:rPr>
          <w:b/>
        </w:rPr>
        <w:t>С</w:t>
      </w:r>
      <w:r w:rsidR="00250E50" w:rsidRPr="004025C7">
        <w:rPr>
          <w:b/>
        </w:rPr>
        <w:t>торон</w:t>
      </w:r>
    </w:p>
    <w:p w14:paraId="543CE859" w14:textId="77777777" w:rsidR="000B2342" w:rsidRPr="004025C7" w:rsidRDefault="000B2342" w:rsidP="003E7687">
      <w:pPr>
        <w:pStyle w:val="23"/>
        <w:numPr>
          <w:ilvl w:val="1"/>
          <w:numId w:val="10"/>
        </w:numPr>
        <w:tabs>
          <w:tab w:val="left" w:pos="426"/>
        </w:tabs>
        <w:suppressAutoHyphens w:val="0"/>
        <w:ind w:left="1276" w:hanging="709"/>
        <w:jc w:val="both"/>
        <w:rPr>
          <w:color w:val="000000"/>
        </w:rPr>
      </w:pPr>
      <w:bookmarkStart w:id="0" w:name="_Hlk490592995"/>
      <w:r w:rsidRPr="004025C7">
        <w:rPr>
          <w:color w:val="000000"/>
        </w:rPr>
        <w:t>Поставщик обязуется:</w:t>
      </w:r>
    </w:p>
    <w:p w14:paraId="3FAA9086" w14:textId="585018C8" w:rsidR="000B2342" w:rsidRPr="004806B2" w:rsidRDefault="000B2342" w:rsidP="003E7687">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sidRPr="004025C7">
        <w:rPr>
          <w:bCs/>
          <w:noProof/>
          <w:color w:val="000000"/>
        </w:rPr>
        <w:t xml:space="preserve">обеспечить поставку </w:t>
      </w:r>
      <w:r w:rsidRPr="004025C7">
        <w:rPr>
          <w:color w:val="000000"/>
        </w:rPr>
        <w:t>Товара</w:t>
      </w:r>
      <w:r w:rsidRPr="004025C7">
        <w:rPr>
          <w:bCs/>
          <w:noProof/>
          <w:color w:val="000000"/>
        </w:rPr>
        <w:t xml:space="preserve"> надлежащего качества</w:t>
      </w:r>
      <w:r w:rsidR="006A792D">
        <w:rPr>
          <w:bCs/>
          <w:noProof/>
          <w:color w:val="000000"/>
        </w:rPr>
        <w:t>, предусмотреного условиям</w:t>
      </w:r>
      <w:r w:rsidR="00923FCA">
        <w:rPr>
          <w:bCs/>
          <w:noProof/>
          <w:color w:val="000000"/>
        </w:rPr>
        <w:t>и</w:t>
      </w:r>
      <w:r w:rsidR="006A792D">
        <w:rPr>
          <w:bCs/>
          <w:noProof/>
          <w:color w:val="000000"/>
        </w:rPr>
        <w:t xml:space="preserve"> Технического задания (Приложение № 2)</w:t>
      </w:r>
      <w:r w:rsidR="00D15CB6">
        <w:rPr>
          <w:bCs/>
          <w:noProof/>
          <w:color w:val="000000"/>
        </w:rPr>
        <w:t xml:space="preserve">, </w:t>
      </w:r>
      <w:r w:rsidR="006A792D" w:rsidRPr="00D15CB6">
        <w:rPr>
          <w:bCs/>
          <w:noProof/>
          <w:color w:val="000000"/>
        </w:rPr>
        <w:t xml:space="preserve">и </w:t>
      </w:r>
      <w:r w:rsidRPr="00D15CB6">
        <w:rPr>
          <w:bCs/>
          <w:noProof/>
          <w:color w:val="000000"/>
        </w:rPr>
        <w:t>в согласованн</w:t>
      </w:r>
      <w:r w:rsidR="006A792D" w:rsidRPr="00D15CB6">
        <w:rPr>
          <w:bCs/>
          <w:noProof/>
          <w:color w:val="000000"/>
        </w:rPr>
        <w:t>ом</w:t>
      </w:r>
      <w:r w:rsidRPr="00D15CB6">
        <w:rPr>
          <w:bCs/>
          <w:noProof/>
          <w:color w:val="000000"/>
        </w:rPr>
        <w:t xml:space="preserve"> а</w:t>
      </w:r>
      <w:r w:rsidRPr="00D15CB6">
        <w:rPr>
          <w:noProof/>
          <w:color w:val="000000"/>
        </w:rPr>
        <w:t>ссортименте,</w:t>
      </w:r>
      <w:r w:rsidRPr="004025C7">
        <w:rPr>
          <w:noProof/>
          <w:color w:val="000000"/>
        </w:rPr>
        <w:t xml:space="preserve"> комплектации и количестве </w:t>
      </w:r>
      <w:r w:rsidRPr="004025C7">
        <w:rPr>
          <w:color w:val="000000"/>
        </w:rPr>
        <w:t>на условиях, в порядке и в сроки</w:t>
      </w:r>
      <w:r w:rsidRPr="004025C7">
        <w:rPr>
          <w:bCs/>
          <w:noProof/>
          <w:color w:val="000000"/>
        </w:rPr>
        <w:t xml:space="preserve">, определенные </w:t>
      </w:r>
      <w:r w:rsidR="00556083">
        <w:rPr>
          <w:bCs/>
          <w:noProof/>
          <w:color w:val="000000"/>
        </w:rPr>
        <w:t xml:space="preserve">в </w:t>
      </w:r>
      <w:r w:rsidR="00F67D60">
        <w:rPr>
          <w:bCs/>
          <w:noProof/>
          <w:color w:val="000000"/>
        </w:rPr>
        <w:t>соответствующей Заявке</w:t>
      </w:r>
      <w:r w:rsidR="00556083">
        <w:rPr>
          <w:bCs/>
          <w:noProof/>
          <w:color w:val="000000"/>
        </w:rPr>
        <w:t xml:space="preserve"> и </w:t>
      </w:r>
      <w:r w:rsidRPr="004025C7">
        <w:rPr>
          <w:bCs/>
          <w:noProof/>
          <w:color w:val="000000"/>
        </w:rPr>
        <w:t>настоящ</w:t>
      </w:r>
      <w:r w:rsidR="002B747D">
        <w:rPr>
          <w:bCs/>
          <w:noProof/>
          <w:color w:val="000000"/>
        </w:rPr>
        <w:t>е</w:t>
      </w:r>
      <w:r w:rsidR="00F67D60">
        <w:rPr>
          <w:bCs/>
          <w:noProof/>
          <w:color w:val="000000"/>
        </w:rPr>
        <w:t>м</w:t>
      </w:r>
      <w:r w:rsidRPr="004025C7">
        <w:rPr>
          <w:bCs/>
          <w:noProof/>
          <w:color w:val="000000"/>
        </w:rPr>
        <w:t xml:space="preserve"> Договор</w:t>
      </w:r>
      <w:r w:rsidR="002B747D">
        <w:rPr>
          <w:bCs/>
          <w:noProof/>
          <w:color w:val="000000"/>
        </w:rPr>
        <w:t>е;</w:t>
      </w:r>
    </w:p>
    <w:p w14:paraId="0D7737A1" w14:textId="77777777" w:rsidR="000B2342" w:rsidRPr="004025C7" w:rsidRDefault="000B2342" w:rsidP="003E7687">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sidRPr="004025C7">
        <w:rPr>
          <w:bCs/>
          <w:noProof/>
          <w:color w:val="000000"/>
        </w:rPr>
        <w:t xml:space="preserve">передать </w:t>
      </w:r>
      <w:r w:rsidRPr="004025C7">
        <w:rPr>
          <w:color w:val="000000"/>
        </w:rPr>
        <w:t>Товар</w:t>
      </w:r>
      <w:r w:rsidRPr="004025C7">
        <w:rPr>
          <w:bCs/>
          <w:noProof/>
          <w:color w:val="000000"/>
        </w:rPr>
        <w:t xml:space="preserve"> в таре и упаковке, отвечающих требованиям нормативно-трехнической документации и обеспечивающих сохранность </w:t>
      </w:r>
      <w:r w:rsidRPr="004025C7">
        <w:rPr>
          <w:color w:val="000000"/>
        </w:rPr>
        <w:t>Товара</w:t>
      </w:r>
      <w:r w:rsidRPr="004025C7">
        <w:rPr>
          <w:bCs/>
          <w:noProof/>
          <w:color w:val="000000"/>
        </w:rPr>
        <w:t xml:space="preserve"> при транспортировке, разгрузке и хранении; </w:t>
      </w:r>
    </w:p>
    <w:p w14:paraId="0E89C65D" w14:textId="41123FD7" w:rsidR="000B2342" w:rsidRPr="004025C7" w:rsidRDefault="000B2342" w:rsidP="003E7687">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sidRPr="004025C7">
        <w:rPr>
          <w:bCs/>
          <w:noProof/>
          <w:color w:val="000000"/>
        </w:rPr>
        <w:t xml:space="preserve">при передаче </w:t>
      </w:r>
      <w:r w:rsidRPr="004025C7">
        <w:rPr>
          <w:color w:val="000000"/>
        </w:rPr>
        <w:t>Товара</w:t>
      </w:r>
      <w:r w:rsidRPr="004025C7">
        <w:rPr>
          <w:bCs/>
          <w:noProof/>
          <w:color w:val="000000"/>
        </w:rPr>
        <w:t xml:space="preserve"> передать Покупателю </w:t>
      </w:r>
      <w:r w:rsidRPr="004025C7">
        <w:rPr>
          <w:noProof/>
          <w:color w:val="000000"/>
        </w:rPr>
        <w:t>документы (</w:t>
      </w:r>
      <w:r w:rsidRPr="004025C7">
        <w:rPr>
          <w:bCs/>
          <w:noProof/>
          <w:color w:val="000000"/>
        </w:rPr>
        <w:t>сертификаты соответствия, декларации безопасности, паспорта качества, заключения и др.)</w:t>
      </w:r>
      <w:r w:rsidRPr="004025C7">
        <w:rPr>
          <w:noProof/>
          <w:color w:val="000000"/>
        </w:rPr>
        <w:t>, подтверждающие надлежащее его качество в соответствии с требованиями законодательства РФ;</w:t>
      </w:r>
    </w:p>
    <w:p w14:paraId="568B898B" w14:textId="77777777" w:rsidR="000B2342" w:rsidRPr="004025C7" w:rsidRDefault="000B2342" w:rsidP="003E7687">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sidRPr="004025C7">
        <w:rPr>
          <w:bCs/>
          <w:noProof/>
          <w:color w:val="000000"/>
        </w:rPr>
        <w:t>по запросу Покупателя предоставлять необходимые Покупателю документы о деятельности Поставщика и/или о поставляемом Товаре, информацию и документы, касающиеся исполнения условий Договора, в течение 5 (Пяти) рабочих дней с момента получения письменного запроса;</w:t>
      </w:r>
    </w:p>
    <w:p w14:paraId="42287655" w14:textId="1F714CF4" w:rsidR="000B2342" w:rsidRPr="004025C7" w:rsidRDefault="000B2342" w:rsidP="00113578">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sidRPr="004025C7">
        <w:rPr>
          <w:bCs/>
          <w:noProof/>
          <w:color w:val="000000"/>
        </w:rPr>
        <w:t xml:space="preserve">обеспечить в согласованный с Покупателем </w:t>
      </w:r>
      <w:r w:rsidRPr="0045796A">
        <w:rPr>
          <w:bCs/>
          <w:noProof/>
          <w:color w:val="000000"/>
        </w:rPr>
        <w:t xml:space="preserve">срок (но не более 10 </w:t>
      </w:r>
      <w:r w:rsidR="0045796A" w:rsidRPr="0045796A">
        <w:rPr>
          <w:bCs/>
          <w:noProof/>
          <w:color w:val="000000"/>
        </w:rPr>
        <w:t>рабочи</w:t>
      </w:r>
      <w:r w:rsidRPr="0045796A">
        <w:rPr>
          <w:bCs/>
          <w:noProof/>
          <w:color w:val="000000"/>
        </w:rPr>
        <w:t>х дней</w:t>
      </w:r>
      <w:r w:rsidRPr="004025C7">
        <w:rPr>
          <w:bCs/>
          <w:noProof/>
          <w:color w:val="000000"/>
        </w:rPr>
        <w:t xml:space="preserve">) </w:t>
      </w:r>
      <w:r w:rsidRPr="004025C7">
        <w:rPr>
          <w:color w:val="000000"/>
        </w:rPr>
        <w:t xml:space="preserve">с момента получения уведомления от Покупателя </w:t>
      </w:r>
      <w:r w:rsidR="0037319A" w:rsidRPr="004025C7">
        <w:rPr>
          <w:color w:val="000000"/>
        </w:rPr>
        <w:t>п</w:t>
      </w:r>
      <w:r w:rsidRPr="004025C7">
        <w:rPr>
          <w:bCs/>
          <w:noProof/>
          <w:color w:val="000000"/>
        </w:rPr>
        <w:t>олную замену дефектного Товара за свой счет;</w:t>
      </w:r>
    </w:p>
    <w:p w14:paraId="255076BE" w14:textId="77777777" w:rsidR="000B2342" w:rsidRPr="004025C7" w:rsidRDefault="000B2342" w:rsidP="003E7687">
      <w:pPr>
        <w:pStyle w:val="23"/>
        <w:numPr>
          <w:ilvl w:val="2"/>
          <w:numId w:val="10"/>
        </w:numPr>
        <w:tabs>
          <w:tab w:val="clear" w:pos="3272"/>
          <w:tab w:val="left" w:pos="426"/>
        </w:tabs>
        <w:suppressAutoHyphens w:val="0"/>
        <w:ind w:left="0" w:firstLine="567"/>
        <w:jc w:val="both"/>
        <w:rPr>
          <w:color w:val="000000"/>
        </w:rPr>
      </w:pPr>
      <w:r w:rsidRPr="004025C7">
        <w:rPr>
          <w:color w:val="000000"/>
        </w:rPr>
        <w:t>принять Товар в случае его возврата Покупателем по основаниям и в случаях, предусмотренных Договором;</w:t>
      </w:r>
    </w:p>
    <w:p w14:paraId="26F1A4F9" w14:textId="4D0D6C93" w:rsidR="00492669" w:rsidRPr="00492669" w:rsidRDefault="00492669" w:rsidP="003E7687">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sidRPr="00492669">
        <w:t xml:space="preserve">извещать Покупателя обо всех обстоятельствах, затрудняющих или делающих невозможным исполнение своих обязательств по настоящему </w:t>
      </w:r>
      <w:r w:rsidR="001C4C71">
        <w:t>Д</w:t>
      </w:r>
      <w:r w:rsidRPr="00492669">
        <w:t>оговору в течение 3 (трех) дней с момента их возникновения</w:t>
      </w:r>
      <w:r>
        <w:t>;</w:t>
      </w:r>
    </w:p>
    <w:p w14:paraId="3F4958C5" w14:textId="30D4C7F3" w:rsidR="00592451" w:rsidRDefault="00592451" w:rsidP="003E7687">
      <w:pPr>
        <w:numPr>
          <w:ilvl w:val="2"/>
          <w:numId w:val="10"/>
        </w:numPr>
        <w:tabs>
          <w:tab w:val="left" w:pos="426"/>
          <w:tab w:val="left" w:pos="1276"/>
        </w:tabs>
        <w:suppressAutoHyphens w:val="0"/>
        <w:autoSpaceDE w:val="0"/>
        <w:autoSpaceDN w:val="0"/>
        <w:adjustRightInd w:val="0"/>
        <w:ind w:left="0" w:firstLine="567"/>
        <w:contextualSpacing/>
        <w:jc w:val="both"/>
        <w:rPr>
          <w:bCs/>
          <w:noProof/>
          <w:color w:val="000000"/>
        </w:rPr>
      </w:pPr>
      <w:r>
        <w:rPr>
          <w:color w:val="000000"/>
          <w:shd w:val="clear" w:color="auto" w:fill="FFFFFF"/>
          <w:lang w:eastAsia="ru-RU"/>
        </w:rPr>
        <w:t>у</w:t>
      </w:r>
      <w:r w:rsidRPr="002C6874">
        <w:rPr>
          <w:color w:val="000000"/>
          <w:shd w:val="clear" w:color="auto" w:fill="FFFFFF"/>
          <w:lang w:eastAsia="ru-RU"/>
        </w:rPr>
        <w:t>казывать персональный идентификатор позиции (PID) Товара во всех товаросопроводительных документах на Товар, включая упаковочные листы, отгрузочную спецификацию, комплектовочную ведомость, Акт приема-передачи Товара (если применимо). Документы, представленные Поставщиком без указания персонального идентификатора позиции (PID) Товара, считаются оформленными ненадлежащим образом. Покупатель вправе не принимать такие документы</w:t>
      </w:r>
      <w:r w:rsidR="00492669">
        <w:rPr>
          <w:color w:val="000000"/>
          <w:shd w:val="clear" w:color="auto" w:fill="FFFFFF"/>
          <w:lang w:eastAsia="ru-RU"/>
        </w:rPr>
        <w:t>;</w:t>
      </w:r>
    </w:p>
    <w:p w14:paraId="6BB74881" w14:textId="0B7586C9" w:rsidR="00476395" w:rsidRPr="00476395" w:rsidRDefault="00476395" w:rsidP="003E7687">
      <w:pPr>
        <w:pStyle w:val="aff0"/>
        <w:widowControl w:val="0"/>
        <w:numPr>
          <w:ilvl w:val="2"/>
          <w:numId w:val="10"/>
        </w:numPr>
        <w:shd w:val="clear" w:color="auto" w:fill="FFFFFF"/>
        <w:tabs>
          <w:tab w:val="clear" w:pos="3272"/>
          <w:tab w:val="left" w:pos="1418"/>
          <w:tab w:val="left" w:pos="3989"/>
          <w:tab w:val="left" w:pos="7776"/>
        </w:tabs>
        <w:suppressAutoHyphens w:val="0"/>
        <w:autoSpaceDE w:val="0"/>
        <w:autoSpaceDN w:val="0"/>
        <w:adjustRightInd w:val="0"/>
        <w:ind w:left="0" w:firstLine="567"/>
        <w:jc w:val="both"/>
      </w:pPr>
      <w:r w:rsidRPr="00476395">
        <w:t>соблюдать действующие в месте поставки Товара правила пропускного и внутриобъектового режима, правила въезда и выезда на территорию, правила перемещения товарно-материальных ценностей через пункты пропускного контроля и иные требования и правила, а также обеспечить соблюдение указанных правил и требований своими работниками и привлеченны</w:t>
      </w:r>
      <w:r w:rsidR="00512B57">
        <w:t>ми</w:t>
      </w:r>
      <w:r w:rsidRPr="00476395">
        <w:t xml:space="preserve"> лиц</w:t>
      </w:r>
      <w:r w:rsidR="00512B57">
        <w:t>ами</w:t>
      </w:r>
      <w:r w:rsidRPr="00476395">
        <w:t>;</w:t>
      </w:r>
    </w:p>
    <w:p w14:paraId="1236B9DC" w14:textId="0347481D" w:rsidR="00E52220" w:rsidRPr="00BE5236" w:rsidRDefault="00E52220" w:rsidP="003E7687">
      <w:pPr>
        <w:pStyle w:val="71"/>
        <w:numPr>
          <w:ilvl w:val="2"/>
          <w:numId w:val="10"/>
        </w:numPr>
        <w:shd w:val="clear" w:color="auto" w:fill="auto"/>
        <w:tabs>
          <w:tab w:val="clear" w:pos="3272"/>
          <w:tab w:val="left" w:pos="426"/>
          <w:tab w:val="num" w:pos="1276"/>
          <w:tab w:val="num" w:pos="1701"/>
        </w:tabs>
        <w:spacing w:before="0" w:after="0" w:line="240" w:lineRule="auto"/>
        <w:ind w:left="0" w:firstLine="567"/>
        <w:jc w:val="both"/>
        <w:rPr>
          <w:color w:val="000000"/>
          <w:sz w:val="24"/>
          <w:szCs w:val="24"/>
        </w:rPr>
      </w:pPr>
      <w:bookmarkStart w:id="1" w:name="_Hlk114045645"/>
      <w:r>
        <w:rPr>
          <w:color w:val="000000"/>
          <w:sz w:val="24"/>
          <w:szCs w:val="24"/>
        </w:rPr>
        <w:t>соблюдать требования, гарантии и заверения Налоговой оговорки (Приложение № 4 к Договору).</w:t>
      </w:r>
    </w:p>
    <w:bookmarkEnd w:id="1"/>
    <w:p w14:paraId="18A3B8AC" w14:textId="0BF472ED" w:rsidR="000B2342" w:rsidRDefault="000B2342" w:rsidP="003E7687">
      <w:pPr>
        <w:pStyle w:val="71"/>
        <w:numPr>
          <w:ilvl w:val="2"/>
          <w:numId w:val="10"/>
        </w:numPr>
        <w:shd w:val="clear" w:color="auto" w:fill="auto"/>
        <w:tabs>
          <w:tab w:val="clear" w:pos="3272"/>
          <w:tab w:val="left" w:pos="426"/>
          <w:tab w:val="num" w:pos="1276"/>
        </w:tabs>
        <w:spacing w:before="0" w:after="0" w:line="240" w:lineRule="auto"/>
        <w:ind w:left="0" w:firstLine="567"/>
        <w:jc w:val="both"/>
        <w:rPr>
          <w:color w:val="000000"/>
          <w:sz w:val="24"/>
          <w:szCs w:val="24"/>
        </w:rPr>
      </w:pPr>
      <w:r w:rsidRPr="004025C7">
        <w:rPr>
          <w:color w:val="000000"/>
          <w:sz w:val="24"/>
          <w:szCs w:val="24"/>
        </w:rPr>
        <w:t>исполнить другие обязанности, предусмотренные законодательством РФ и настоящим Договором.</w:t>
      </w:r>
    </w:p>
    <w:p w14:paraId="0C897A58" w14:textId="36C07781" w:rsidR="00512B57" w:rsidRPr="00E7343E" w:rsidRDefault="00512B57" w:rsidP="003E7687">
      <w:pPr>
        <w:numPr>
          <w:ilvl w:val="1"/>
          <w:numId w:val="10"/>
        </w:numPr>
        <w:tabs>
          <w:tab w:val="clear" w:pos="644"/>
          <w:tab w:val="num" w:pos="567"/>
          <w:tab w:val="num" w:pos="1134"/>
        </w:tabs>
        <w:suppressAutoHyphens w:val="0"/>
        <w:autoSpaceDE w:val="0"/>
        <w:autoSpaceDN w:val="0"/>
        <w:adjustRightInd w:val="0"/>
        <w:ind w:left="0" w:firstLine="567"/>
        <w:contextualSpacing/>
        <w:jc w:val="both"/>
        <w:rPr>
          <w:bCs/>
          <w:noProof/>
          <w:color w:val="000000"/>
        </w:rPr>
      </w:pPr>
      <w:r w:rsidRPr="004025C7">
        <w:t xml:space="preserve">Поставщик не вправе без письменного согласия Покупателя передавать третьим лицам </w:t>
      </w:r>
      <w:r w:rsidRPr="000C657F">
        <w:rPr>
          <w:bCs/>
          <w:noProof/>
          <w:color w:val="000000"/>
        </w:rPr>
        <w:t>свои</w:t>
      </w:r>
      <w:r w:rsidRPr="004025C7">
        <w:t xml:space="preserve"> права</w:t>
      </w:r>
      <w:r>
        <w:t xml:space="preserve"> </w:t>
      </w:r>
      <w:r w:rsidRPr="004025C7">
        <w:t>и обязанности по Договору</w:t>
      </w:r>
      <w:r>
        <w:t>.</w:t>
      </w:r>
    </w:p>
    <w:p w14:paraId="5BF057E1" w14:textId="77777777" w:rsidR="000B2342" w:rsidRPr="004025C7" w:rsidRDefault="000B2342" w:rsidP="003E7687">
      <w:pPr>
        <w:numPr>
          <w:ilvl w:val="1"/>
          <w:numId w:val="10"/>
        </w:numPr>
        <w:tabs>
          <w:tab w:val="left" w:pos="426"/>
          <w:tab w:val="num" w:pos="1134"/>
        </w:tabs>
        <w:suppressAutoHyphens w:val="0"/>
        <w:autoSpaceDE w:val="0"/>
        <w:autoSpaceDN w:val="0"/>
        <w:adjustRightInd w:val="0"/>
        <w:ind w:hanging="77"/>
        <w:contextualSpacing/>
        <w:jc w:val="both"/>
        <w:rPr>
          <w:bCs/>
          <w:noProof/>
          <w:color w:val="000000"/>
        </w:rPr>
      </w:pPr>
      <w:r w:rsidRPr="004025C7">
        <w:rPr>
          <w:bCs/>
          <w:noProof/>
          <w:color w:val="000000"/>
        </w:rPr>
        <w:t>Поставщик вправе:</w:t>
      </w:r>
    </w:p>
    <w:p w14:paraId="2E6831D3" w14:textId="297A1A6B" w:rsidR="000B2342" w:rsidRPr="00CE1C71" w:rsidRDefault="000B2342" w:rsidP="003E7687">
      <w:pPr>
        <w:pStyle w:val="aff0"/>
        <w:numPr>
          <w:ilvl w:val="2"/>
          <w:numId w:val="10"/>
        </w:numPr>
        <w:tabs>
          <w:tab w:val="clear" w:pos="3272"/>
          <w:tab w:val="left" w:pos="426"/>
          <w:tab w:val="left" w:pos="1276"/>
          <w:tab w:val="left" w:pos="1560"/>
          <w:tab w:val="num" w:pos="2552"/>
        </w:tabs>
        <w:autoSpaceDE w:val="0"/>
        <w:autoSpaceDN w:val="0"/>
        <w:adjustRightInd w:val="0"/>
        <w:ind w:left="0" w:firstLine="567"/>
        <w:jc w:val="both"/>
        <w:rPr>
          <w:bCs/>
          <w:noProof/>
          <w:color w:val="000000"/>
        </w:rPr>
      </w:pPr>
      <w:r w:rsidRPr="00CE1C71">
        <w:rPr>
          <w:bCs/>
          <w:noProof/>
          <w:color w:val="000000"/>
        </w:rPr>
        <w:t xml:space="preserve">произвести досрочную поставку </w:t>
      </w:r>
      <w:r w:rsidRPr="00CE1C71">
        <w:rPr>
          <w:color w:val="000000"/>
        </w:rPr>
        <w:t xml:space="preserve">Товара </w:t>
      </w:r>
      <w:r w:rsidRPr="00CE1C71">
        <w:rPr>
          <w:bCs/>
          <w:noProof/>
          <w:color w:val="000000"/>
        </w:rPr>
        <w:t xml:space="preserve">при наличии согласования с </w:t>
      </w:r>
      <w:r w:rsidR="00E611F1" w:rsidRPr="00CE1C71">
        <w:rPr>
          <w:bCs/>
          <w:noProof/>
          <w:color w:val="000000"/>
        </w:rPr>
        <w:t>Покупателем</w:t>
      </w:r>
      <w:r w:rsidRPr="00CE1C71">
        <w:rPr>
          <w:bCs/>
          <w:noProof/>
          <w:color w:val="000000"/>
        </w:rPr>
        <w:t>;</w:t>
      </w:r>
    </w:p>
    <w:p w14:paraId="6E4C3262" w14:textId="29574213" w:rsidR="000B2342" w:rsidRPr="00CE1C71" w:rsidRDefault="000B2342" w:rsidP="003E7687">
      <w:pPr>
        <w:pStyle w:val="aff0"/>
        <w:numPr>
          <w:ilvl w:val="2"/>
          <w:numId w:val="10"/>
        </w:numPr>
        <w:tabs>
          <w:tab w:val="clear" w:pos="3272"/>
          <w:tab w:val="left" w:pos="426"/>
          <w:tab w:val="left" w:pos="720"/>
          <w:tab w:val="left" w:pos="1276"/>
          <w:tab w:val="left" w:pos="1560"/>
          <w:tab w:val="num" w:pos="2552"/>
        </w:tabs>
        <w:autoSpaceDE w:val="0"/>
        <w:autoSpaceDN w:val="0"/>
        <w:adjustRightInd w:val="0"/>
        <w:ind w:left="0" w:firstLine="567"/>
        <w:jc w:val="both"/>
        <w:rPr>
          <w:noProof/>
          <w:color w:val="000000"/>
        </w:rPr>
      </w:pPr>
      <w:r w:rsidRPr="00CE1C71">
        <w:rPr>
          <w:noProof/>
          <w:color w:val="000000"/>
        </w:rPr>
        <w:lastRenderedPageBreak/>
        <w:t xml:space="preserve">произвести поставку </w:t>
      </w:r>
      <w:r w:rsidRPr="00CE1C71">
        <w:rPr>
          <w:color w:val="000000"/>
        </w:rPr>
        <w:t>Товара</w:t>
      </w:r>
      <w:r w:rsidRPr="00CE1C71">
        <w:rPr>
          <w:noProof/>
          <w:color w:val="000000"/>
        </w:rPr>
        <w:t xml:space="preserve"> партиями с соблюдением сроков, установленных Договором.</w:t>
      </w:r>
    </w:p>
    <w:p w14:paraId="7C35C56C" w14:textId="77777777" w:rsidR="000B2342" w:rsidRPr="004025C7" w:rsidRDefault="00E611F1" w:rsidP="003E7687">
      <w:pPr>
        <w:pStyle w:val="23"/>
        <w:numPr>
          <w:ilvl w:val="1"/>
          <w:numId w:val="10"/>
        </w:numPr>
        <w:tabs>
          <w:tab w:val="left" w:pos="426"/>
        </w:tabs>
        <w:suppressAutoHyphens w:val="0"/>
        <w:ind w:left="1134" w:hanging="567"/>
        <w:rPr>
          <w:color w:val="000000"/>
        </w:rPr>
      </w:pPr>
      <w:r w:rsidRPr="004025C7">
        <w:rPr>
          <w:color w:val="000000"/>
        </w:rPr>
        <w:t>Покупатель</w:t>
      </w:r>
      <w:r w:rsidR="000B2342" w:rsidRPr="004025C7">
        <w:rPr>
          <w:color w:val="000000"/>
        </w:rPr>
        <w:t xml:space="preserve"> обязан:</w:t>
      </w:r>
    </w:p>
    <w:p w14:paraId="35E3A8C3" w14:textId="306F6193" w:rsidR="000B2342" w:rsidRPr="004025C7" w:rsidRDefault="000B2342" w:rsidP="003E7687">
      <w:pPr>
        <w:pStyle w:val="71"/>
        <w:numPr>
          <w:ilvl w:val="2"/>
          <w:numId w:val="10"/>
        </w:numPr>
        <w:shd w:val="clear" w:color="auto" w:fill="auto"/>
        <w:tabs>
          <w:tab w:val="left" w:pos="426"/>
          <w:tab w:val="left" w:pos="1162"/>
        </w:tabs>
        <w:spacing w:before="0" w:after="0" w:line="240" w:lineRule="auto"/>
        <w:ind w:hanging="2705"/>
        <w:jc w:val="both"/>
        <w:rPr>
          <w:color w:val="000000"/>
          <w:sz w:val="24"/>
          <w:szCs w:val="24"/>
        </w:rPr>
      </w:pPr>
      <w:r w:rsidRPr="004025C7">
        <w:rPr>
          <w:color w:val="000000"/>
          <w:sz w:val="24"/>
          <w:szCs w:val="24"/>
        </w:rPr>
        <w:t>принять и оплатить Товар в соответствии с условиями Договора</w:t>
      </w:r>
      <w:r w:rsidR="00492669">
        <w:rPr>
          <w:color w:val="000000"/>
          <w:sz w:val="24"/>
          <w:szCs w:val="24"/>
        </w:rPr>
        <w:t>;</w:t>
      </w:r>
    </w:p>
    <w:p w14:paraId="79CE034C" w14:textId="77777777" w:rsidR="000B2342" w:rsidRPr="004025C7" w:rsidRDefault="000B2342" w:rsidP="003E7687">
      <w:pPr>
        <w:pStyle w:val="71"/>
        <w:numPr>
          <w:ilvl w:val="2"/>
          <w:numId w:val="10"/>
        </w:numPr>
        <w:shd w:val="clear" w:color="auto" w:fill="auto"/>
        <w:tabs>
          <w:tab w:val="left" w:pos="426"/>
          <w:tab w:val="left" w:pos="1162"/>
        </w:tabs>
        <w:spacing w:before="0" w:after="0" w:line="240" w:lineRule="auto"/>
        <w:ind w:left="0" w:firstLine="567"/>
        <w:jc w:val="both"/>
        <w:rPr>
          <w:bCs/>
          <w:noProof/>
          <w:color w:val="000000"/>
          <w:sz w:val="24"/>
          <w:szCs w:val="24"/>
        </w:rPr>
      </w:pPr>
      <w:r w:rsidRPr="004025C7">
        <w:rPr>
          <w:color w:val="000000"/>
          <w:sz w:val="24"/>
          <w:szCs w:val="24"/>
        </w:rPr>
        <w:t>осуществить</w:t>
      </w:r>
      <w:r w:rsidRPr="004025C7">
        <w:rPr>
          <w:bCs/>
          <w:noProof/>
          <w:color w:val="000000"/>
          <w:sz w:val="24"/>
          <w:szCs w:val="24"/>
        </w:rPr>
        <w:t xml:space="preserve"> проверку при приемке Товара по количеству и ассортименту, составить и подписать соответствующие документы;</w:t>
      </w:r>
    </w:p>
    <w:p w14:paraId="0A5AE7C2" w14:textId="4FC20933" w:rsidR="000B2342" w:rsidRPr="004025C7" w:rsidRDefault="000B2342" w:rsidP="003E7687">
      <w:pPr>
        <w:pStyle w:val="71"/>
        <w:numPr>
          <w:ilvl w:val="2"/>
          <w:numId w:val="10"/>
        </w:numPr>
        <w:shd w:val="clear" w:color="auto" w:fill="auto"/>
        <w:tabs>
          <w:tab w:val="left" w:pos="426"/>
          <w:tab w:val="left" w:pos="1162"/>
        </w:tabs>
        <w:spacing w:before="0" w:after="0" w:line="240" w:lineRule="auto"/>
        <w:ind w:left="0" w:firstLine="567"/>
        <w:jc w:val="both"/>
        <w:rPr>
          <w:color w:val="000000"/>
          <w:sz w:val="24"/>
          <w:szCs w:val="24"/>
        </w:rPr>
      </w:pPr>
      <w:r w:rsidRPr="004025C7">
        <w:rPr>
          <w:bCs/>
          <w:noProof/>
          <w:color w:val="000000"/>
          <w:sz w:val="24"/>
          <w:szCs w:val="24"/>
        </w:rPr>
        <w:t>сообщать Поставщику о недостатках То</w:t>
      </w:r>
      <w:r w:rsidR="00BE73F2" w:rsidRPr="004025C7">
        <w:rPr>
          <w:bCs/>
          <w:noProof/>
          <w:color w:val="000000"/>
          <w:sz w:val="24"/>
          <w:szCs w:val="24"/>
        </w:rPr>
        <w:t xml:space="preserve">вара по качеству </w:t>
      </w:r>
      <w:r w:rsidRPr="004025C7">
        <w:rPr>
          <w:bCs/>
          <w:noProof/>
          <w:color w:val="000000"/>
          <w:sz w:val="24"/>
          <w:szCs w:val="24"/>
        </w:rPr>
        <w:t xml:space="preserve">в течение </w:t>
      </w:r>
      <w:r w:rsidR="00BE73F2" w:rsidRPr="004025C7">
        <w:rPr>
          <w:bCs/>
          <w:noProof/>
          <w:color w:val="000000"/>
          <w:sz w:val="24"/>
          <w:szCs w:val="24"/>
        </w:rPr>
        <w:t>10</w:t>
      </w:r>
      <w:r w:rsidRPr="004025C7">
        <w:rPr>
          <w:bCs/>
          <w:noProof/>
          <w:color w:val="000000"/>
          <w:sz w:val="24"/>
          <w:szCs w:val="24"/>
        </w:rPr>
        <w:t xml:space="preserve"> (</w:t>
      </w:r>
      <w:r w:rsidR="00BE73F2" w:rsidRPr="004025C7">
        <w:rPr>
          <w:bCs/>
          <w:noProof/>
          <w:color w:val="000000"/>
          <w:sz w:val="24"/>
          <w:szCs w:val="24"/>
        </w:rPr>
        <w:t>десяти</w:t>
      </w:r>
      <w:r w:rsidRPr="004025C7">
        <w:rPr>
          <w:bCs/>
          <w:noProof/>
          <w:color w:val="000000"/>
          <w:sz w:val="24"/>
          <w:szCs w:val="24"/>
        </w:rPr>
        <w:t xml:space="preserve">) </w:t>
      </w:r>
      <w:r w:rsidR="00BE73F2" w:rsidRPr="004025C7">
        <w:rPr>
          <w:bCs/>
          <w:noProof/>
          <w:color w:val="000000"/>
          <w:sz w:val="24"/>
          <w:szCs w:val="24"/>
        </w:rPr>
        <w:t>календарных дней</w:t>
      </w:r>
      <w:r w:rsidRPr="004025C7">
        <w:rPr>
          <w:bCs/>
          <w:noProof/>
          <w:color w:val="000000"/>
          <w:sz w:val="24"/>
          <w:szCs w:val="24"/>
        </w:rPr>
        <w:t xml:space="preserve"> с момента обнаружения, направив соответствующую претензию</w:t>
      </w:r>
      <w:r w:rsidR="00492669">
        <w:rPr>
          <w:bCs/>
          <w:noProof/>
          <w:color w:val="000000"/>
          <w:sz w:val="24"/>
          <w:szCs w:val="24"/>
        </w:rPr>
        <w:t>;</w:t>
      </w:r>
    </w:p>
    <w:bookmarkEnd w:id="0"/>
    <w:p w14:paraId="5C79B18D" w14:textId="77777777" w:rsidR="000B2342" w:rsidRPr="004025C7" w:rsidRDefault="000B2342" w:rsidP="003E7687">
      <w:pPr>
        <w:pStyle w:val="71"/>
        <w:numPr>
          <w:ilvl w:val="2"/>
          <w:numId w:val="10"/>
        </w:numPr>
        <w:shd w:val="clear" w:color="auto" w:fill="auto"/>
        <w:tabs>
          <w:tab w:val="clear" w:pos="3272"/>
          <w:tab w:val="left" w:pos="426"/>
          <w:tab w:val="num" w:pos="1276"/>
        </w:tabs>
        <w:spacing w:before="0" w:after="0" w:line="240" w:lineRule="auto"/>
        <w:ind w:hanging="2705"/>
        <w:jc w:val="both"/>
        <w:rPr>
          <w:color w:val="000000"/>
          <w:sz w:val="24"/>
          <w:szCs w:val="24"/>
        </w:rPr>
      </w:pPr>
      <w:r w:rsidRPr="004025C7">
        <w:rPr>
          <w:color w:val="000000"/>
          <w:sz w:val="24"/>
          <w:szCs w:val="24"/>
        </w:rPr>
        <w:t>исполнить другие обязанности, предусмотренные Договором.</w:t>
      </w:r>
    </w:p>
    <w:p w14:paraId="439D5147" w14:textId="77777777" w:rsidR="000B2342" w:rsidRPr="004025C7" w:rsidRDefault="00E611F1" w:rsidP="003E7687">
      <w:pPr>
        <w:numPr>
          <w:ilvl w:val="1"/>
          <w:numId w:val="10"/>
        </w:numPr>
        <w:tabs>
          <w:tab w:val="left" w:pos="426"/>
          <w:tab w:val="left" w:pos="1134"/>
        </w:tabs>
        <w:suppressAutoHyphens w:val="0"/>
        <w:autoSpaceDE w:val="0"/>
        <w:autoSpaceDN w:val="0"/>
        <w:adjustRightInd w:val="0"/>
        <w:ind w:hanging="77"/>
        <w:contextualSpacing/>
        <w:jc w:val="both"/>
        <w:rPr>
          <w:bCs/>
          <w:noProof/>
          <w:color w:val="000000"/>
        </w:rPr>
      </w:pPr>
      <w:r w:rsidRPr="004025C7">
        <w:rPr>
          <w:bCs/>
          <w:noProof/>
          <w:color w:val="000000"/>
        </w:rPr>
        <w:t>Покупатель</w:t>
      </w:r>
      <w:r w:rsidR="000B2342" w:rsidRPr="004025C7">
        <w:rPr>
          <w:bCs/>
          <w:noProof/>
          <w:color w:val="000000"/>
        </w:rPr>
        <w:t xml:space="preserve"> вправе:</w:t>
      </w:r>
    </w:p>
    <w:p w14:paraId="0543EF95" w14:textId="77777777" w:rsidR="000B2342" w:rsidRPr="004025C7" w:rsidRDefault="000B2342" w:rsidP="003E7687">
      <w:pPr>
        <w:pStyle w:val="23"/>
        <w:numPr>
          <w:ilvl w:val="2"/>
          <w:numId w:val="10"/>
        </w:numPr>
        <w:tabs>
          <w:tab w:val="clear" w:pos="3272"/>
          <w:tab w:val="left" w:pos="426"/>
          <w:tab w:val="num" w:pos="1418"/>
        </w:tabs>
        <w:suppressAutoHyphens w:val="0"/>
        <w:autoSpaceDE w:val="0"/>
        <w:autoSpaceDN w:val="0"/>
        <w:adjustRightInd w:val="0"/>
        <w:ind w:left="0" w:firstLine="567"/>
        <w:jc w:val="both"/>
        <w:rPr>
          <w:bCs/>
          <w:noProof/>
          <w:color w:val="000000"/>
        </w:rPr>
      </w:pPr>
      <w:r w:rsidRPr="004025C7">
        <w:rPr>
          <w:bCs/>
          <w:noProof/>
          <w:color w:val="000000"/>
        </w:rPr>
        <w:t>самостоятельно осуществлять или привлекать сторонние организации, для осуществления контроля за качеством Товара, а также проводить регулярные оперативные проверки деятельности Поставщика на всех этапах поставок в части соблюдения обязательств Поставщика, установленных Договором;</w:t>
      </w:r>
    </w:p>
    <w:p w14:paraId="1A4AD1FE" w14:textId="1D50FC86" w:rsidR="000B2342" w:rsidRPr="004025C7" w:rsidRDefault="000B2342" w:rsidP="003E7687">
      <w:pPr>
        <w:pStyle w:val="23"/>
        <w:numPr>
          <w:ilvl w:val="2"/>
          <w:numId w:val="10"/>
        </w:numPr>
        <w:tabs>
          <w:tab w:val="clear" w:pos="3272"/>
          <w:tab w:val="left" w:pos="426"/>
          <w:tab w:val="num" w:pos="1418"/>
        </w:tabs>
        <w:suppressAutoHyphens w:val="0"/>
        <w:autoSpaceDE w:val="0"/>
        <w:autoSpaceDN w:val="0"/>
        <w:adjustRightInd w:val="0"/>
        <w:ind w:left="0" w:firstLine="567"/>
        <w:jc w:val="both"/>
        <w:rPr>
          <w:color w:val="000000"/>
        </w:rPr>
      </w:pPr>
      <w:r w:rsidRPr="004025C7">
        <w:rPr>
          <w:color w:val="000000"/>
        </w:rPr>
        <w:t>проверять обоснованность цен, а также сведений, содержащихся в документах, предъявленных Поставщиком в качестве обосновывающих материалов для расчетов</w:t>
      </w:r>
      <w:r w:rsidR="00492669">
        <w:rPr>
          <w:color w:val="000000"/>
        </w:rPr>
        <w:t>;</w:t>
      </w:r>
    </w:p>
    <w:p w14:paraId="55020E25" w14:textId="5FAAF3F7" w:rsidR="000B2342" w:rsidRPr="003E7687" w:rsidRDefault="000B2342" w:rsidP="003E7687">
      <w:pPr>
        <w:pStyle w:val="23"/>
        <w:numPr>
          <w:ilvl w:val="2"/>
          <w:numId w:val="10"/>
        </w:numPr>
        <w:tabs>
          <w:tab w:val="clear" w:pos="3272"/>
          <w:tab w:val="left" w:pos="426"/>
          <w:tab w:val="num" w:pos="1418"/>
        </w:tabs>
        <w:suppressAutoHyphens w:val="0"/>
        <w:autoSpaceDE w:val="0"/>
        <w:autoSpaceDN w:val="0"/>
        <w:adjustRightInd w:val="0"/>
        <w:ind w:left="0" w:firstLine="567"/>
        <w:jc w:val="both"/>
        <w:rPr>
          <w:color w:val="000000"/>
        </w:rPr>
      </w:pPr>
      <w:r w:rsidRPr="004025C7">
        <w:rPr>
          <w:color w:val="000000"/>
        </w:rPr>
        <w:t>запросить у Поставщика бухгалтерскую и налоговую отчетность в любой момент срока действия Договора, в том числе документы, подтверждающие отсутствие задолженности по уплате налогов, сборов, пеней и штрафов, размер которой превышает двадцать пять процентов балансовой стоимости активов Поставщика, определяемой по данным бухгалтерской (финансовой) отчетности за последний завершенный отчетный период, а именно</w:t>
      </w:r>
      <w:r w:rsidR="003E7687">
        <w:rPr>
          <w:color w:val="000000"/>
        </w:rPr>
        <w:t xml:space="preserve"> </w:t>
      </w:r>
      <w:r w:rsidRPr="003E7687">
        <w:rPr>
          <w:color w:val="000000"/>
        </w:rPr>
        <w:t>копи</w:t>
      </w:r>
      <w:r w:rsidR="003E7687">
        <w:rPr>
          <w:color w:val="000000"/>
        </w:rPr>
        <w:t>ю</w:t>
      </w:r>
      <w:r w:rsidRPr="003E7687">
        <w:rPr>
          <w:color w:val="000000"/>
        </w:rPr>
        <w:t xml:space="preserve"> бухгалтерской (финансовой) отчетности за последний завершенный отчетный период. При этом, для годовой бухгалтерской (финансовой) отчетности представляется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представляется копия бухгалтерского баланса, заверенная подписями руководителя и главного бухгалтера Поставщика.</w:t>
      </w:r>
    </w:p>
    <w:p w14:paraId="4AE5914F" w14:textId="77777777" w:rsidR="000B2342" w:rsidRPr="004025C7" w:rsidRDefault="000B2342" w:rsidP="009C2A18">
      <w:pPr>
        <w:numPr>
          <w:ilvl w:val="1"/>
          <w:numId w:val="10"/>
        </w:numPr>
        <w:tabs>
          <w:tab w:val="left" w:pos="426"/>
          <w:tab w:val="left" w:pos="1134"/>
        </w:tabs>
        <w:suppressAutoHyphens w:val="0"/>
        <w:autoSpaceDE w:val="0"/>
        <w:autoSpaceDN w:val="0"/>
        <w:adjustRightInd w:val="0"/>
        <w:ind w:left="0" w:firstLine="567"/>
        <w:contextualSpacing/>
        <w:jc w:val="both"/>
        <w:rPr>
          <w:color w:val="000000"/>
        </w:rPr>
      </w:pPr>
      <w:r w:rsidRPr="004025C7">
        <w:rPr>
          <w:bCs/>
          <w:noProof/>
          <w:color w:val="000000"/>
        </w:rPr>
        <w:t>Если</w:t>
      </w:r>
      <w:r w:rsidRPr="004025C7">
        <w:rPr>
          <w:color w:val="000000"/>
        </w:rPr>
        <w:t xml:space="preserve"> при выполнении Поставок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640464CE" w14:textId="77777777" w:rsidR="00250E50" w:rsidRPr="004025C7" w:rsidRDefault="00250E50">
      <w:pPr>
        <w:jc w:val="center"/>
        <w:rPr>
          <w:b/>
        </w:rPr>
      </w:pPr>
    </w:p>
    <w:p w14:paraId="179C1C43" w14:textId="77777777" w:rsidR="00250E50" w:rsidRPr="004025C7" w:rsidRDefault="00250E50" w:rsidP="007D2D42">
      <w:pPr>
        <w:numPr>
          <w:ilvl w:val="0"/>
          <w:numId w:val="10"/>
        </w:numPr>
        <w:jc w:val="center"/>
        <w:rPr>
          <w:b/>
        </w:rPr>
      </w:pPr>
      <w:r w:rsidRPr="004025C7">
        <w:rPr>
          <w:b/>
        </w:rPr>
        <w:t>Условия</w:t>
      </w:r>
      <w:r w:rsidR="007513D2" w:rsidRPr="004025C7">
        <w:rPr>
          <w:b/>
        </w:rPr>
        <w:t xml:space="preserve"> и сроки</w:t>
      </w:r>
      <w:r w:rsidRPr="004025C7">
        <w:rPr>
          <w:b/>
        </w:rPr>
        <w:t xml:space="preserve"> поставки и приемки Товара</w:t>
      </w:r>
    </w:p>
    <w:p w14:paraId="03FF42F8" w14:textId="77777777" w:rsidR="00250E50" w:rsidRPr="001A7DE8" w:rsidRDefault="00250E50" w:rsidP="007D2D42">
      <w:pPr>
        <w:numPr>
          <w:ilvl w:val="1"/>
          <w:numId w:val="10"/>
        </w:numPr>
        <w:tabs>
          <w:tab w:val="left" w:pos="1134"/>
        </w:tabs>
        <w:ind w:left="0" w:firstLine="567"/>
        <w:jc w:val="both"/>
        <w:rPr>
          <w:i/>
        </w:rPr>
      </w:pPr>
      <w:r w:rsidRPr="001A7DE8">
        <w:rPr>
          <w:i/>
        </w:rPr>
        <w:t>Поставка Товара по Договору производится в следующем порядке:</w:t>
      </w:r>
    </w:p>
    <w:p w14:paraId="61686333" w14:textId="77777777" w:rsidR="00F730D2" w:rsidRDefault="0014066C" w:rsidP="007D2D42">
      <w:pPr>
        <w:pStyle w:val="af"/>
        <w:widowControl w:val="0"/>
        <w:numPr>
          <w:ilvl w:val="2"/>
          <w:numId w:val="10"/>
        </w:numPr>
        <w:tabs>
          <w:tab w:val="clear" w:pos="0"/>
          <w:tab w:val="left" w:pos="1134"/>
          <w:tab w:val="num" w:pos="1484"/>
        </w:tabs>
        <w:ind w:left="0" w:firstLine="567"/>
        <w:rPr>
          <w:sz w:val="24"/>
          <w:szCs w:val="24"/>
        </w:rPr>
      </w:pPr>
      <w:r w:rsidRPr="001A7DE8">
        <w:rPr>
          <w:sz w:val="24"/>
          <w:szCs w:val="24"/>
          <w:lang w:eastAsia="ru-RU"/>
        </w:rPr>
        <w:t xml:space="preserve">Поставка Товара осуществляется </w:t>
      </w:r>
      <w:r w:rsidR="000E5016" w:rsidRPr="001A7DE8">
        <w:rPr>
          <w:sz w:val="24"/>
          <w:szCs w:val="24"/>
          <w:lang w:eastAsia="ru-RU"/>
        </w:rPr>
        <w:t xml:space="preserve">силами </w:t>
      </w:r>
      <w:r w:rsidRPr="001A7DE8">
        <w:rPr>
          <w:sz w:val="24"/>
          <w:szCs w:val="24"/>
          <w:lang w:eastAsia="ru-RU"/>
        </w:rPr>
        <w:t>Поставщик</w:t>
      </w:r>
      <w:r w:rsidR="000E5016" w:rsidRPr="001A7DE8">
        <w:rPr>
          <w:sz w:val="24"/>
          <w:szCs w:val="24"/>
          <w:lang w:eastAsia="ru-RU"/>
        </w:rPr>
        <w:t>а</w:t>
      </w:r>
      <w:r w:rsidRPr="001A7DE8">
        <w:rPr>
          <w:sz w:val="24"/>
          <w:szCs w:val="24"/>
          <w:lang w:eastAsia="ru-RU"/>
        </w:rPr>
        <w:t xml:space="preserve"> и за его счет</w:t>
      </w:r>
      <w:r w:rsidR="008D2F3D" w:rsidRPr="001A7DE8">
        <w:rPr>
          <w:sz w:val="24"/>
          <w:szCs w:val="24"/>
          <w:lang w:eastAsia="ru-RU"/>
        </w:rPr>
        <w:t>.</w:t>
      </w:r>
      <w:r w:rsidRPr="001A7DE8">
        <w:rPr>
          <w:sz w:val="24"/>
          <w:szCs w:val="24"/>
          <w:lang w:eastAsia="ru-RU"/>
        </w:rPr>
        <w:t xml:space="preserve"> </w:t>
      </w:r>
      <w:r w:rsidR="00B50E9B" w:rsidRPr="001A7DE8">
        <w:rPr>
          <w:sz w:val="24"/>
          <w:szCs w:val="24"/>
          <w:lang w:eastAsia="ru-RU"/>
        </w:rPr>
        <w:t>Место поставки</w:t>
      </w:r>
      <w:r w:rsidR="00E52220" w:rsidRPr="001A7DE8">
        <w:rPr>
          <w:sz w:val="24"/>
          <w:szCs w:val="24"/>
          <w:lang w:eastAsia="ru-RU"/>
        </w:rPr>
        <w:t xml:space="preserve">: г. Москва, ул. Авиаконструктора Микояна, д. 12. </w:t>
      </w:r>
    </w:p>
    <w:p w14:paraId="72B8CD27" w14:textId="1CD6397E" w:rsidR="00113F91" w:rsidRPr="001A7DE8" w:rsidRDefault="00E562D7" w:rsidP="00113578">
      <w:pPr>
        <w:pStyle w:val="af"/>
        <w:widowControl w:val="0"/>
        <w:tabs>
          <w:tab w:val="clear" w:pos="0"/>
          <w:tab w:val="left" w:pos="1134"/>
          <w:tab w:val="num" w:pos="3272"/>
        </w:tabs>
        <w:ind w:left="0" w:firstLine="567"/>
        <w:rPr>
          <w:sz w:val="24"/>
          <w:szCs w:val="24"/>
        </w:rPr>
      </w:pPr>
      <w:r w:rsidRPr="001A7DE8">
        <w:rPr>
          <w:sz w:val="24"/>
          <w:szCs w:val="24"/>
          <w:lang w:eastAsia="ru-RU"/>
        </w:rPr>
        <w:t>Место поставки может быть изменено путем подписания Сторонами дополнительного соглашения.</w:t>
      </w:r>
    </w:p>
    <w:p w14:paraId="297013E8" w14:textId="516A2F1E" w:rsidR="008D2F3D" w:rsidRPr="00C41023" w:rsidRDefault="00250E50" w:rsidP="008D2F3D">
      <w:pPr>
        <w:pStyle w:val="aff0"/>
        <w:numPr>
          <w:ilvl w:val="2"/>
          <w:numId w:val="10"/>
        </w:numPr>
        <w:tabs>
          <w:tab w:val="clear" w:pos="3272"/>
          <w:tab w:val="left" w:pos="1276"/>
          <w:tab w:val="num" w:pos="2552"/>
        </w:tabs>
        <w:ind w:left="0" w:firstLine="567"/>
        <w:jc w:val="both"/>
      </w:pPr>
      <w:r w:rsidRPr="00C41023">
        <w:t xml:space="preserve">Поставка Товара осуществляется Поставщиком </w:t>
      </w:r>
      <w:r w:rsidR="008A39AF">
        <w:t>п</w:t>
      </w:r>
      <w:r w:rsidR="00247F75" w:rsidRPr="00C41023">
        <w:t>артиями</w:t>
      </w:r>
      <w:r w:rsidR="00B145F3" w:rsidRPr="00C41023">
        <w:t xml:space="preserve"> </w:t>
      </w:r>
      <w:r w:rsidR="008A39AF">
        <w:t>Т</w:t>
      </w:r>
      <w:r w:rsidR="00B145F3" w:rsidRPr="00C41023">
        <w:t>овара</w:t>
      </w:r>
      <w:r w:rsidR="000F478E">
        <w:t xml:space="preserve">, определенными в соответствии с </w:t>
      </w:r>
      <w:r w:rsidR="00C41023" w:rsidRPr="000F478E">
        <w:t>раздел</w:t>
      </w:r>
      <w:r w:rsidR="000F478E">
        <w:t>ом</w:t>
      </w:r>
      <w:r w:rsidR="00C41023" w:rsidRPr="000F478E">
        <w:t xml:space="preserve"> 5 настоящего </w:t>
      </w:r>
      <w:r w:rsidR="000C657F">
        <w:t>Д</w:t>
      </w:r>
      <w:r w:rsidR="00C41023" w:rsidRPr="000F478E">
        <w:t xml:space="preserve">оговора </w:t>
      </w:r>
      <w:r w:rsidR="00405D53" w:rsidRPr="00C41023">
        <w:t>и подписанной Спецификаци</w:t>
      </w:r>
      <w:r w:rsidR="000F478E">
        <w:t>ей</w:t>
      </w:r>
      <w:r w:rsidR="008D2F3D" w:rsidRPr="000F478E">
        <w:t xml:space="preserve"> по предварительному согласованию с </w:t>
      </w:r>
      <w:r w:rsidR="00F67D60" w:rsidRPr="000F478E">
        <w:t>Покупателем</w:t>
      </w:r>
      <w:r w:rsidR="008D2F3D" w:rsidRPr="000F478E">
        <w:t xml:space="preserve">, в рабочие дни с 09-00 до </w:t>
      </w:r>
      <w:r w:rsidR="008D2F3D" w:rsidRPr="00C41023">
        <w:t>16-00.</w:t>
      </w:r>
    </w:p>
    <w:p w14:paraId="5136FF08" w14:textId="77777777" w:rsidR="008D2F3D" w:rsidRPr="00C41023" w:rsidRDefault="0059582C" w:rsidP="008D2F3D">
      <w:pPr>
        <w:pStyle w:val="af"/>
        <w:widowControl w:val="0"/>
        <w:numPr>
          <w:ilvl w:val="2"/>
          <w:numId w:val="10"/>
        </w:numPr>
        <w:tabs>
          <w:tab w:val="clear" w:pos="0"/>
          <w:tab w:val="left" w:pos="1134"/>
          <w:tab w:val="num" w:pos="1484"/>
        </w:tabs>
        <w:suppressAutoHyphens w:val="0"/>
        <w:ind w:left="0" w:firstLine="567"/>
        <w:rPr>
          <w:bCs/>
          <w:sz w:val="24"/>
          <w:szCs w:val="24"/>
        </w:rPr>
      </w:pPr>
      <w:r w:rsidRPr="00C41023">
        <w:rPr>
          <w:bCs/>
          <w:sz w:val="24"/>
          <w:szCs w:val="24"/>
        </w:rPr>
        <w:t>Поставщик имеет право осуществить досрочную поставку Товара только при наличии письменного согласия Покупателя.</w:t>
      </w:r>
    </w:p>
    <w:p w14:paraId="3546ACF1" w14:textId="77777777" w:rsidR="008D2F3D" w:rsidRPr="00C41023" w:rsidRDefault="008C7E88" w:rsidP="008D2F3D">
      <w:pPr>
        <w:pStyle w:val="af"/>
        <w:widowControl w:val="0"/>
        <w:numPr>
          <w:ilvl w:val="2"/>
          <w:numId w:val="10"/>
        </w:numPr>
        <w:tabs>
          <w:tab w:val="clear" w:pos="0"/>
          <w:tab w:val="left" w:pos="1134"/>
          <w:tab w:val="num" w:pos="1484"/>
        </w:tabs>
        <w:suppressAutoHyphens w:val="0"/>
        <w:ind w:left="0" w:firstLine="567"/>
        <w:rPr>
          <w:bCs/>
          <w:sz w:val="24"/>
          <w:szCs w:val="24"/>
        </w:rPr>
      </w:pPr>
      <w:r w:rsidRPr="000C657F">
        <w:rPr>
          <w:sz w:val="24"/>
          <w:szCs w:val="24"/>
        </w:rPr>
        <w:t>Датой поставки и моментом исполнения Поставщиком обязанности по передаче Товара Покупателю является дата подписания</w:t>
      </w:r>
      <w:r w:rsidRPr="000C657F">
        <w:rPr>
          <w:bCs/>
          <w:sz w:val="24"/>
          <w:szCs w:val="24"/>
        </w:rPr>
        <w:t xml:space="preserve"> </w:t>
      </w:r>
      <w:r w:rsidR="00250E50" w:rsidRPr="000C657F">
        <w:rPr>
          <w:bCs/>
          <w:sz w:val="24"/>
          <w:szCs w:val="24"/>
        </w:rPr>
        <w:t>Сторонами Акта приема-передачи Товара</w:t>
      </w:r>
      <w:r w:rsidR="00250E50" w:rsidRPr="000C657F">
        <w:rPr>
          <w:sz w:val="24"/>
          <w:szCs w:val="24"/>
        </w:rPr>
        <w:t>.</w:t>
      </w:r>
    </w:p>
    <w:p w14:paraId="6829847E" w14:textId="2AE52EF1" w:rsidR="00E611F1" w:rsidRPr="00C41023" w:rsidRDefault="00E611F1" w:rsidP="008D2F3D">
      <w:pPr>
        <w:pStyle w:val="af"/>
        <w:widowControl w:val="0"/>
        <w:numPr>
          <w:ilvl w:val="2"/>
          <w:numId w:val="10"/>
        </w:numPr>
        <w:tabs>
          <w:tab w:val="clear" w:pos="0"/>
          <w:tab w:val="left" w:pos="1134"/>
          <w:tab w:val="num" w:pos="1484"/>
        </w:tabs>
        <w:suppressAutoHyphens w:val="0"/>
        <w:ind w:left="0" w:firstLine="567"/>
        <w:rPr>
          <w:bCs/>
          <w:sz w:val="24"/>
          <w:szCs w:val="24"/>
        </w:rPr>
      </w:pPr>
      <w:r w:rsidRPr="000C657F">
        <w:rPr>
          <w:color w:val="000000"/>
          <w:sz w:val="24"/>
          <w:szCs w:val="24"/>
        </w:rPr>
        <w:t xml:space="preserve">Передача Товара Поставщиком </w:t>
      </w:r>
      <w:r w:rsidRPr="000C657F">
        <w:rPr>
          <w:noProof/>
          <w:color w:val="000000"/>
          <w:sz w:val="24"/>
          <w:szCs w:val="24"/>
        </w:rPr>
        <w:t>должна сопровождаться следующими товаросопроводительными документами и документацией</w:t>
      </w:r>
      <w:r w:rsidRPr="000C657F">
        <w:rPr>
          <w:color w:val="000000"/>
          <w:sz w:val="24"/>
          <w:szCs w:val="24"/>
        </w:rPr>
        <w:t>:</w:t>
      </w:r>
    </w:p>
    <w:p w14:paraId="1BCCBB61" w14:textId="77777777" w:rsidR="00E611F1" w:rsidRPr="004025C7" w:rsidRDefault="00E611F1" w:rsidP="00E611F1">
      <w:pPr>
        <w:tabs>
          <w:tab w:val="left" w:pos="426"/>
        </w:tabs>
        <w:ind w:left="-567" w:firstLine="567"/>
        <w:jc w:val="both"/>
        <w:rPr>
          <w:color w:val="000000"/>
        </w:rPr>
      </w:pPr>
      <w:r w:rsidRPr="004025C7">
        <w:rPr>
          <w:color w:val="000000"/>
        </w:rPr>
        <w:t>а) товарная накладная и счет-фактура (либо УПД).</w:t>
      </w:r>
    </w:p>
    <w:p w14:paraId="7F8348F9" w14:textId="18510AF6" w:rsidR="007513D2" w:rsidRPr="004025C7" w:rsidRDefault="00E611F1" w:rsidP="00645D51">
      <w:pPr>
        <w:tabs>
          <w:tab w:val="num" w:pos="0"/>
          <w:tab w:val="left" w:pos="426"/>
          <w:tab w:val="num" w:pos="5585"/>
        </w:tabs>
        <w:ind w:left="-567" w:firstLine="567"/>
        <w:jc w:val="both"/>
        <w:rPr>
          <w:color w:val="000000"/>
        </w:rPr>
      </w:pPr>
      <w:r w:rsidRPr="004025C7">
        <w:rPr>
          <w:color w:val="000000"/>
        </w:rPr>
        <w:t>б) транспортная накладная</w:t>
      </w:r>
      <w:r w:rsidR="00645D51">
        <w:rPr>
          <w:color w:val="000000"/>
        </w:rPr>
        <w:t>/</w:t>
      </w:r>
      <w:r w:rsidR="007513D2" w:rsidRPr="004025C7">
        <w:rPr>
          <w:color w:val="000000"/>
        </w:rPr>
        <w:t xml:space="preserve"> товарно-транспортная накладная; </w:t>
      </w:r>
    </w:p>
    <w:p w14:paraId="6A938180" w14:textId="3C295C44" w:rsidR="00E611F1" w:rsidRPr="004025C7" w:rsidRDefault="00645D51" w:rsidP="00E611F1">
      <w:pPr>
        <w:tabs>
          <w:tab w:val="num" w:pos="0"/>
          <w:tab w:val="left" w:pos="426"/>
          <w:tab w:val="num" w:pos="5585"/>
        </w:tabs>
        <w:ind w:left="-567" w:firstLine="567"/>
        <w:jc w:val="both"/>
        <w:rPr>
          <w:color w:val="000000"/>
        </w:rPr>
      </w:pPr>
      <w:r>
        <w:rPr>
          <w:color w:val="000000"/>
        </w:rPr>
        <w:t>в</w:t>
      </w:r>
      <w:r w:rsidR="00E611F1" w:rsidRPr="004025C7">
        <w:rPr>
          <w:color w:val="000000"/>
        </w:rPr>
        <w:t xml:space="preserve">) счет на оплату, </w:t>
      </w:r>
    </w:p>
    <w:p w14:paraId="2620B3E9" w14:textId="48643887" w:rsidR="0093663B" w:rsidRDefault="00645D51" w:rsidP="007513D2">
      <w:pPr>
        <w:tabs>
          <w:tab w:val="left" w:pos="993"/>
          <w:tab w:val="left" w:pos="1134"/>
        </w:tabs>
        <w:jc w:val="both"/>
        <w:rPr>
          <w:color w:val="000000"/>
        </w:rPr>
      </w:pPr>
      <w:r>
        <w:rPr>
          <w:color w:val="000000"/>
        </w:rPr>
        <w:t>г</w:t>
      </w:r>
      <w:r w:rsidR="00E611F1" w:rsidRPr="004025C7">
        <w:rPr>
          <w:color w:val="000000"/>
        </w:rPr>
        <w:t xml:space="preserve">) документы на Товар, в том числе документы, подтверждающие качество Товара, </w:t>
      </w:r>
      <w:r w:rsidR="00E611F1" w:rsidRPr="004025C7">
        <w:rPr>
          <w:noProof/>
          <w:color w:val="000000"/>
        </w:rPr>
        <w:t xml:space="preserve">выданные уполномоченными организациями (сертификат соответствия или декларация безопасности, паспорт качества, </w:t>
      </w:r>
      <w:r w:rsidR="000F297F">
        <w:rPr>
          <w:noProof/>
          <w:color w:val="000000"/>
        </w:rPr>
        <w:t xml:space="preserve">техническое описание и руководство по эксплуатации </w:t>
      </w:r>
      <w:r w:rsidR="00E611F1" w:rsidRPr="004025C7">
        <w:rPr>
          <w:noProof/>
          <w:color w:val="000000"/>
        </w:rPr>
        <w:t>и др.), техническая документация на русском языке (инструкции Производителя, гарантийные сертификаты и пр.)</w:t>
      </w:r>
      <w:r w:rsidR="00E611F1" w:rsidRPr="004025C7">
        <w:rPr>
          <w:color w:val="000000"/>
        </w:rPr>
        <w:t>,</w:t>
      </w:r>
      <w:r w:rsidR="004806B2">
        <w:rPr>
          <w:color w:val="000000"/>
        </w:rPr>
        <w:t xml:space="preserve"> </w:t>
      </w:r>
      <w:r w:rsidR="00E611F1" w:rsidRPr="004025C7">
        <w:rPr>
          <w:color w:val="000000"/>
        </w:rPr>
        <w:t xml:space="preserve">а </w:t>
      </w:r>
      <w:r w:rsidR="00E611F1" w:rsidRPr="004025C7">
        <w:rPr>
          <w:color w:val="000000"/>
        </w:rPr>
        <w:lastRenderedPageBreak/>
        <w:t>также иные документы, предусмотренные требованиями действующего законодательства Российской Федерации на русском языке</w:t>
      </w:r>
      <w:r w:rsidR="007513D2" w:rsidRPr="004025C7">
        <w:rPr>
          <w:color w:val="000000"/>
        </w:rPr>
        <w:t>.</w:t>
      </w:r>
    </w:p>
    <w:p w14:paraId="76B476AC" w14:textId="77777777" w:rsidR="00F67D60" w:rsidRDefault="007513D2" w:rsidP="00F67D60">
      <w:pPr>
        <w:pStyle w:val="aff0"/>
        <w:numPr>
          <w:ilvl w:val="2"/>
          <w:numId w:val="10"/>
        </w:numPr>
        <w:tabs>
          <w:tab w:val="clear" w:pos="3272"/>
          <w:tab w:val="left" w:pos="993"/>
          <w:tab w:val="left" w:pos="1134"/>
          <w:tab w:val="num" w:pos="2552"/>
        </w:tabs>
        <w:ind w:left="0" w:firstLine="567"/>
        <w:jc w:val="both"/>
        <w:rPr>
          <w:color w:val="000000"/>
        </w:rPr>
      </w:pPr>
      <w:r w:rsidRPr="00F67D60">
        <w:rPr>
          <w:color w:val="000000"/>
        </w:rPr>
        <w:t>Упаковка и маркировка Товара должны осуществляться в соответствии с правилами, нормами, стандартами, образцами и требованиями к упаковке, маркировке Товара.</w:t>
      </w:r>
    </w:p>
    <w:p w14:paraId="0BC29496" w14:textId="08292C4D" w:rsidR="0069337D" w:rsidRPr="00F67D60" w:rsidRDefault="007513D2" w:rsidP="00F67D60">
      <w:pPr>
        <w:pStyle w:val="aff0"/>
        <w:numPr>
          <w:ilvl w:val="2"/>
          <w:numId w:val="10"/>
        </w:numPr>
        <w:tabs>
          <w:tab w:val="clear" w:pos="3272"/>
          <w:tab w:val="left" w:pos="993"/>
          <w:tab w:val="left" w:pos="1134"/>
          <w:tab w:val="num" w:pos="2552"/>
        </w:tabs>
        <w:ind w:left="0" w:firstLine="567"/>
        <w:jc w:val="both"/>
        <w:rPr>
          <w:color w:val="000000"/>
        </w:rPr>
      </w:pPr>
      <w:r w:rsidRPr="00F67D60">
        <w:rPr>
          <w:color w:val="000000"/>
          <w:lang w:eastAsia="de-DE"/>
        </w:rPr>
        <w:t>Срок поставки Товара</w:t>
      </w:r>
      <w:r w:rsidR="00350EF5" w:rsidRPr="00F67D60">
        <w:rPr>
          <w:color w:val="000000"/>
          <w:lang w:eastAsia="de-DE"/>
        </w:rPr>
        <w:t xml:space="preserve"> определяется </w:t>
      </w:r>
      <w:r w:rsidR="00C41023">
        <w:rPr>
          <w:color w:val="000000"/>
          <w:lang w:eastAsia="de-DE"/>
        </w:rPr>
        <w:t xml:space="preserve">по согласованию Сторон на основании раздела 5 настоящего </w:t>
      </w:r>
      <w:r w:rsidR="000C657F">
        <w:rPr>
          <w:color w:val="000000"/>
          <w:lang w:eastAsia="de-DE"/>
        </w:rPr>
        <w:t>Д</w:t>
      </w:r>
      <w:r w:rsidR="00C41023">
        <w:rPr>
          <w:color w:val="000000"/>
          <w:lang w:eastAsia="de-DE"/>
        </w:rPr>
        <w:t xml:space="preserve">оговора, </w:t>
      </w:r>
      <w:r w:rsidR="00277D84">
        <w:rPr>
          <w:color w:val="000000"/>
          <w:lang w:eastAsia="de-DE"/>
        </w:rPr>
        <w:t>и не должен превышать 30 календарных дней с момента оплаты партии Товара</w:t>
      </w:r>
      <w:r w:rsidR="00350EF5" w:rsidRPr="00F67D60">
        <w:rPr>
          <w:color w:val="000000"/>
          <w:lang w:eastAsia="de-DE"/>
        </w:rPr>
        <w:t>.</w:t>
      </w:r>
    </w:p>
    <w:p w14:paraId="18CC2972" w14:textId="77777777" w:rsidR="00297BD5" w:rsidRDefault="00297BD5" w:rsidP="00476395">
      <w:pPr>
        <w:tabs>
          <w:tab w:val="left" w:pos="993"/>
          <w:tab w:val="left" w:pos="1134"/>
        </w:tabs>
        <w:jc w:val="both"/>
        <w:rPr>
          <w:color w:val="000000"/>
          <w:lang w:eastAsia="de-DE"/>
        </w:rPr>
      </w:pPr>
    </w:p>
    <w:p w14:paraId="262073F1" w14:textId="51B14C4F" w:rsidR="00250E50" w:rsidRPr="00F67D60" w:rsidRDefault="004601FF" w:rsidP="00F67D60">
      <w:pPr>
        <w:pStyle w:val="aff0"/>
        <w:numPr>
          <w:ilvl w:val="1"/>
          <w:numId w:val="10"/>
        </w:numPr>
        <w:tabs>
          <w:tab w:val="clear" w:pos="644"/>
          <w:tab w:val="num" w:pos="284"/>
          <w:tab w:val="left" w:pos="1134"/>
        </w:tabs>
        <w:ind w:left="0" w:firstLine="567"/>
        <w:jc w:val="both"/>
        <w:rPr>
          <w:i/>
        </w:rPr>
      </w:pPr>
      <w:r w:rsidRPr="00F67D60">
        <w:rPr>
          <w:i/>
        </w:rPr>
        <w:t>Приемка Товара (п</w:t>
      </w:r>
      <w:r w:rsidR="00250E50" w:rsidRPr="00F67D60">
        <w:rPr>
          <w:i/>
        </w:rPr>
        <w:t>роверка качества и количества Товара</w:t>
      </w:r>
      <w:r w:rsidRPr="00F67D60">
        <w:rPr>
          <w:i/>
        </w:rPr>
        <w:t>)</w:t>
      </w:r>
      <w:r w:rsidR="00250E50" w:rsidRPr="00F67D60">
        <w:rPr>
          <w:i/>
        </w:rPr>
        <w:t xml:space="preserve"> осуществляется Покупателем в следующем порядке:</w:t>
      </w:r>
    </w:p>
    <w:p w14:paraId="34A9742E" w14:textId="77777777" w:rsidR="00F67D60" w:rsidRDefault="00314F23" w:rsidP="00F67D60">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Приемка Товара по качеству, количеству и комплектности производится Покупателем в одностороннем порядке в месте поставки.</w:t>
      </w:r>
    </w:p>
    <w:p w14:paraId="501DF6CB" w14:textId="77777777" w:rsidR="00F67D60" w:rsidRDefault="00314F23" w:rsidP="00F67D60">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 xml:space="preserve">В случае приемки Товара от транспортной организации Покупатель проверяет наличие Транспортных документов и документации, указанной в </w:t>
      </w:r>
      <w:r w:rsidR="00F67D60">
        <w:t>7</w:t>
      </w:r>
      <w:r w:rsidRPr="004025C7">
        <w:t>.1.5</w:t>
      </w:r>
      <w:r w:rsidR="00D70EAC">
        <w:t>.</w:t>
      </w:r>
      <w:r w:rsidRPr="004025C7">
        <w:t xml:space="preserve"> настоящего Договора, соответствие Товара сведениям, указанным в Транспортных документах и документации, указанной в </w:t>
      </w:r>
      <w:r w:rsidR="00F67D60">
        <w:t>7</w:t>
      </w:r>
      <w:r w:rsidRPr="004025C7">
        <w:t>.1.5</w:t>
      </w:r>
      <w:r w:rsidR="00D70EAC">
        <w:t>.</w:t>
      </w:r>
      <w:r w:rsidRPr="004025C7">
        <w:t xml:space="preserve"> настоящего Договора, целостность тары, упаковки, маркировки. Подписание Покупателем Транспортных документов или Товарной накладной означает лишь фактическое получение Товара, а не приемку его по качеству и количеству.</w:t>
      </w:r>
    </w:p>
    <w:p w14:paraId="65BFF04C" w14:textId="3FE6D357" w:rsidR="00314F23" w:rsidRPr="00F67D60" w:rsidRDefault="00314F23" w:rsidP="00F67D60">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 xml:space="preserve">Если при приемке Товара от транспортной организации устанавливается повреждение и/или порча Товара, тары, упаковки и/или маркировки, несоответствие наименования и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w:t>
      </w:r>
      <w:r w:rsidR="009622B2">
        <w:t>соответствующего</w:t>
      </w:r>
      <w:r w:rsidR="009622B2" w:rsidRPr="004025C7">
        <w:t xml:space="preserve"> </w:t>
      </w:r>
      <w:r w:rsidRPr="004025C7">
        <w:t>акта.</w:t>
      </w:r>
    </w:p>
    <w:p w14:paraId="0F7277A4" w14:textId="0069C23E" w:rsidR="00314F23" w:rsidRPr="004025C7" w:rsidRDefault="00314F23" w:rsidP="00314F23">
      <w:pPr>
        <w:pStyle w:val="ac"/>
        <w:tabs>
          <w:tab w:val="left" w:pos="284"/>
          <w:tab w:val="left" w:pos="567"/>
          <w:tab w:val="left" w:pos="1134"/>
        </w:tabs>
        <w:spacing w:after="0"/>
        <w:ind w:firstLine="567"/>
        <w:jc w:val="both"/>
        <w:rPr>
          <w:b/>
        </w:rPr>
      </w:pPr>
      <w:r w:rsidRPr="004025C7">
        <w:t>Окончательная приемка Товара, поставленного транспортной организацией, по количеству, качеству и комплектности производится Покупателем в месте поставки.</w:t>
      </w:r>
    </w:p>
    <w:p w14:paraId="70689CE6" w14:textId="77777777" w:rsidR="00F67D60" w:rsidRDefault="00314F23" w:rsidP="00F67D60">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Если в ходе приемки будет обнаружено несоответствие Товара по количеству, качеству, комплектности условиям Договора, Спецификаций</w:t>
      </w:r>
      <w:r w:rsidR="00F67D60">
        <w:t>, Заявки</w:t>
      </w:r>
      <w:r w:rsidRPr="004025C7">
        <w:t xml:space="preserve"> и/или документации, указанной в </w:t>
      </w:r>
      <w:r w:rsidR="00F67D60">
        <w:t>7</w:t>
      </w:r>
      <w:r w:rsidRPr="004025C7">
        <w:t>.1.5</w:t>
      </w:r>
      <w:r w:rsidR="00D70EAC">
        <w:t>.</w:t>
      </w:r>
      <w:r w:rsidRPr="004025C7">
        <w:t xml:space="preserve"> настоящего Договора, а также иным требованиям, обычно предъявляемым к Товару такого рода, обязанность Поставщика по поставке считается не исполненной в части такого Товара и такой Товар считается не принятым Покупателем. </w:t>
      </w:r>
    </w:p>
    <w:p w14:paraId="6EAFA44B" w14:textId="6478483A" w:rsidR="00314F23" w:rsidRPr="00F67D60" w:rsidRDefault="00314F23" w:rsidP="00F67D60">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 xml:space="preserve">В случае, предусмотренном п. </w:t>
      </w:r>
      <w:r w:rsidR="00F67D60">
        <w:t>7</w:t>
      </w:r>
      <w:r w:rsidRPr="004025C7">
        <w:t>.2.4</w:t>
      </w:r>
      <w:r w:rsidR="00D70EAC">
        <w:t>. Договора</w:t>
      </w:r>
      <w:r w:rsidRPr="004025C7">
        <w:t>, Покупатель обязан приостановить приемку, при этом он вправе закончить разгрузку поступившего Товара, принять меры по обеспечению его сохранности, и вызвать для участия в приемке и составлении двустороннего акта представителя Поставщика, уведомив его письменно (в том числе по факсу или по электронной почте). В течение 24 (двадцати четырех) часов с момента направления Поставщику Покупателем уведомления по факсу или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633ED26C" w14:textId="77777777" w:rsidR="00314F23" w:rsidRPr="004025C7" w:rsidRDefault="00314F23" w:rsidP="00314F23">
      <w:pPr>
        <w:pStyle w:val="ac"/>
        <w:tabs>
          <w:tab w:val="left" w:pos="284"/>
          <w:tab w:val="left" w:pos="567"/>
          <w:tab w:val="left" w:pos="1134"/>
        </w:tabs>
        <w:spacing w:after="0"/>
        <w:ind w:firstLine="567"/>
        <w:jc w:val="both"/>
        <w:rPr>
          <w:b/>
        </w:rPr>
      </w:pPr>
      <w:r w:rsidRPr="004025C7">
        <w:t xml:space="preserve">Представитель Поставщика обязан прибыть к месту приемки Товара в течение 5 (пяти) календарных дней с момента получения письменного уведомления Покупателя по факсу или по электронной почте. </w:t>
      </w:r>
    </w:p>
    <w:p w14:paraId="7C1B58C4" w14:textId="77777777" w:rsidR="00314F23" w:rsidRPr="004025C7" w:rsidRDefault="00314F23" w:rsidP="00314F23">
      <w:pPr>
        <w:pStyle w:val="ac"/>
        <w:tabs>
          <w:tab w:val="left" w:pos="284"/>
          <w:tab w:val="left" w:pos="567"/>
          <w:tab w:val="left" w:pos="1134"/>
        </w:tabs>
        <w:spacing w:after="0"/>
        <w:ind w:firstLine="567"/>
        <w:jc w:val="both"/>
        <w:rPr>
          <w:b/>
        </w:rPr>
      </w:pPr>
      <w:r w:rsidRPr="004025C7">
        <w:t>Представитель Поставщика должен иметь доверенность на право участия в приемке и составления акта.</w:t>
      </w:r>
    </w:p>
    <w:p w14:paraId="7B87F690" w14:textId="77777777" w:rsidR="00341B57" w:rsidRDefault="00314F23" w:rsidP="00341B57">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06BCB587" w14:textId="21ACB0EF" w:rsidR="00341B57" w:rsidRDefault="00314F23" w:rsidP="00341B57">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Если при при</w:t>
      </w:r>
      <w:r w:rsidR="00271A99">
        <w:t>е</w:t>
      </w:r>
      <w:r w:rsidRPr="004025C7">
        <w:t>мке Товара, производимой обеими Сторонами, будет выявлено несоответствие Товара по количеству, качеству, комплектности условиям Договора, Спецификаци</w:t>
      </w:r>
      <w:r w:rsidR="00341B57">
        <w:t>и, Заявки</w:t>
      </w:r>
      <w:r w:rsidRPr="004025C7">
        <w:t xml:space="preserve"> и/или документации, указанной в п. </w:t>
      </w:r>
      <w:r w:rsidR="00341B57">
        <w:t>7</w:t>
      </w:r>
      <w:r w:rsidRPr="004025C7">
        <w:t>.1.5</w:t>
      </w:r>
      <w:r w:rsidR="00F00136">
        <w:t>.</w:t>
      </w:r>
      <w:r w:rsidRPr="004025C7">
        <w:t xml:space="preserve"> настоящего Договора, то </w:t>
      </w:r>
      <w:r w:rsidRPr="004025C7">
        <w:lastRenderedPageBreak/>
        <w:t>результаты такой при</w:t>
      </w:r>
      <w:r w:rsidR="00271A99">
        <w:t>е</w:t>
      </w:r>
      <w:r w:rsidRPr="004025C7">
        <w:t>мки оформляются соответствующим двусторонним актом при</w:t>
      </w:r>
      <w:r w:rsidR="00271A99">
        <w:t>е</w:t>
      </w:r>
      <w:r w:rsidRPr="004025C7">
        <w:t>мки, который является основанием для предъявления претензий Поставщику. Такой акт должен быть подписан всеми лицами, участвовавшими в при</w:t>
      </w:r>
      <w:r w:rsidR="00271A99">
        <w:t>е</w:t>
      </w:r>
      <w:r w:rsidRPr="004025C7">
        <w:t>мке. Сторона, несогласная с содержанием акта, обязана подписать акт с оговоркой о несогласии и изложить сво</w:t>
      </w:r>
      <w:r w:rsidR="00271A99">
        <w:t>е</w:t>
      </w:r>
      <w:r w:rsidRPr="004025C7">
        <w:t xml:space="preserve"> мнение. В случае отказа представителя Поставщика от подписания двустороннего акта при</w:t>
      </w:r>
      <w:r w:rsidR="00271A99">
        <w:t>е</w:t>
      </w:r>
      <w:r w:rsidRPr="004025C7">
        <w:t>мки Покупатель вправе осуществить при</w:t>
      </w:r>
      <w:r w:rsidR="00271A99">
        <w:t>е</w:t>
      </w:r>
      <w:r w:rsidRPr="004025C7">
        <w:t xml:space="preserve">мку Товара в одностороннем порядке. </w:t>
      </w:r>
    </w:p>
    <w:p w14:paraId="4296F04B" w14:textId="6E66392D" w:rsidR="00341B57" w:rsidRDefault="00314F23" w:rsidP="00341B57">
      <w:pPr>
        <w:pStyle w:val="ac"/>
        <w:numPr>
          <w:ilvl w:val="2"/>
          <w:numId w:val="10"/>
        </w:numPr>
        <w:tabs>
          <w:tab w:val="clear" w:pos="3272"/>
          <w:tab w:val="left" w:pos="284"/>
          <w:tab w:val="left" w:pos="567"/>
          <w:tab w:val="left" w:pos="1134"/>
          <w:tab w:val="num" w:pos="2552"/>
        </w:tabs>
        <w:spacing w:after="0"/>
        <w:ind w:left="0" w:firstLine="567"/>
        <w:jc w:val="both"/>
        <w:rPr>
          <w:b/>
        </w:rPr>
      </w:pPr>
      <w:r w:rsidRPr="004025C7">
        <w:t>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но не обязан привлечь к участию в приемке и составлению акта приемки представителя Торгово-Промышленной Палаты (ТПП) или независимого эксперта. Если при при</w:t>
      </w:r>
      <w:r w:rsidR="00271A99">
        <w:t>е</w:t>
      </w:r>
      <w:r w:rsidRPr="004025C7">
        <w:t>мке Товара, производимой с участием представителя ТПП или независимого эксперта, будет выявлено несоответствие Товара по количеству, качеству, комплектности условиям Договора, Спецификаци</w:t>
      </w:r>
      <w:r w:rsidR="00341B57">
        <w:t>и, Заявки</w:t>
      </w:r>
      <w:r w:rsidRPr="004025C7">
        <w:t xml:space="preserve"> и/или документации, указанной в п. </w:t>
      </w:r>
      <w:r w:rsidR="00341B57">
        <w:t>7</w:t>
      </w:r>
      <w:r w:rsidRPr="004025C7">
        <w:t>.1.5</w:t>
      </w:r>
      <w:r w:rsidR="00D70EAC">
        <w:t>.</w:t>
      </w:r>
      <w:r w:rsidRPr="004025C7">
        <w:t xml:space="preserve"> настоящего Договора, Поставщик обязан в течение 5 (пяти) календарных дней с момента заявления Покупателем (Уполномоченным представителем) соответствующего требования и предоставления Поставщику акта приемки возместить расходы Покупателя  по привлечению представителя ТПП или независимого эксперта. </w:t>
      </w:r>
    </w:p>
    <w:p w14:paraId="0928D489" w14:textId="77777777" w:rsidR="00341B57" w:rsidRDefault="00314F23" w:rsidP="00341B57">
      <w:pPr>
        <w:pStyle w:val="ac"/>
        <w:numPr>
          <w:ilvl w:val="2"/>
          <w:numId w:val="10"/>
        </w:numPr>
        <w:tabs>
          <w:tab w:val="clear" w:pos="3272"/>
          <w:tab w:val="left" w:pos="284"/>
          <w:tab w:val="left" w:pos="567"/>
          <w:tab w:val="left" w:pos="1134"/>
          <w:tab w:val="num" w:pos="2552"/>
        </w:tabs>
        <w:spacing w:after="0"/>
        <w:ind w:left="0" w:firstLine="567"/>
        <w:jc w:val="both"/>
        <w:rPr>
          <w:b/>
        </w:rPr>
      </w:pPr>
      <w:r w:rsidRPr="00341B57">
        <w:rPr>
          <w:spacing w:val="-1"/>
        </w:rPr>
        <w:t xml:space="preserve">Акт приемки Товара составляется по форме, принятой у Покупателя. </w:t>
      </w:r>
    </w:p>
    <w:p w14:paraId="22884EF7" w14:textId="4F5F34AC" w:rsidR="00314F23" w:rsidRPr="00341B57" w:rsidRDefault="00314F23" w:rsidP="00341B57">
      <w:pPr>
        <w:pStyle w:val="ac"/>
        <w:numPr>
          <w:ilvl w:val="2"/>
          <w:numId w:val="10"/>
        </w:numPr>
        <w:tabs>
          <w:tab w:val="clear" w:pos="3272"/>
          <w:tab w:val="left" w:pos="284"/>
          <w:tab w:val="left" w:pos="567"/>
          <w:tab w:val="left" w:pos="1134"/>
          <w:tab w:val="left" w:pos="1418"/>
          <w:tab w:val="num" w:pos="2552"/>
        </w:tabs>
        <w:spacing w:after="0"/>
        <w:ind w:left="0" w:firstLine="567"/>
        <w:jc w:val="both"/>
        <w:rPr>
          <w:b/>
        </w:rPr>
      </w:pPr>
      <w:r w:rsidRPr="004025C7">
        <w:t xml:space="preserve">В случае обнаружения некомплектности Товара, </w:t>
      </w:r>
      <w:r w:rsidR="00653AE0">
        <w:t>П</w:t>
      </w:r>
      <w:r w:rsidR="001E5D26">
        <w:t>оставщик</w:t>
      </w:r>
      <w:r w:rsidR="00653AE0">
        <w:t xml:space="preserve"> обязан вернуть излишне уплаченные </w:t>
      </w:r>
      <w:r w:rsidRPr="004025C7">
        <w:t>Покупател</w:t>
      </w:r>
      <w:r w:rsidR="00653AE0">
        <w:t xml:space="preserve">ем денежные средства, перерасчет производится исходя из </w:t>
      </w:r>
      <w:r w:rsidRPr="00653AE0">
        <w:t>фактически принято</w:t>
      </w:r>
      <w:r w:rsidR="00653AE0" w:rsidRPr="00653AE0">
        <w:t>го</w:t>
      </w:r>
      <w:r w:rsidRPr="004025C7">
        <w:t xml:space="preserve"> </w:t>
      </w:r>
      <w:r w:rsidR="00653AE0">
        <w:t>Покупателем</w:t>
      </w:r>
      <w:r w:rsidRPr="004025C7">
        <w:t xml:space="preserve"> количеств</w:t>
      </w:r>
      <w:r w:rsidR="00653AE0">
        <w:t xml:space="preserve">а </w:t>
      </w:r>
      <w:r w:rsidRPr="004025C7">
        <w:t>Товара, соответствующее требованиям о комплектности, а в случае приемки Товара, не соответствующего требованиям о комплектности, имеет право по своему выбору потребовать от Поставщика:</w:t>
      </w:r>
    </w:p>
    <w:p w14:paraId="624A2F86" w14:textId="77777777" w:rsidR="00314F23" w:rsidRPr="004025C7" w:rsidRDefault="00314F23" w:rsidP="00986FDE">
      <w:pPr>
        <w:pStyle w:val="ac"/>
        <w:tabs>
          <w:tab w:val="left" w:pos="284"/>
          <w:tab w:val="left" w:pos="567"/>
          <w:tab w:val="left" w:pos="1134"/>
        </w:tabs>
        <w:spacing w:after="0"/>
        <w:ind w:firstLine="567"/>
        <w:jc w:val="both"/>
        <w:rPr>
          <w:b/>
        </w:rPr>
      </w:pPr>
      <w:r w:rsidRPr="004025C7">
        <w:t>•</w:t>
      </w:r>
      <w:r w:rsidRPr="004025C7">
        <w:tab/>
        <w:t>соразмерного уменьшения покупной цены;</w:t>
      </w:r>
    </w:p>
    <w:p w14:paraId="530E00B2" w14:textId="77777777" w:rsidR="00314F23" w:rsidRPr="004025C7" w:rsidRDefault="00314F23" w:rsidP="00986FDE">
      <w:pPr>
        <w:pStyle w:val="ac"/>
        <w:tabs>
          <w:tab w:val="left" w:pos="284"/>
          <w:tab w:val="left" w:pos="567"/>
          <w:tab w:val="left" w:pos="1134"/>
        </w:tabs>
        <w:spacing w:after="0"/>
        <w:ind w:firstLine="567"/>
        <w:jc w:val="both"/>
        <w:rPr>
          <w:b/>
        </w:rPr>
      </w:pPr>
      <w:r w:rsidRPr="004025C7">
        <w:t>•</w:t>
      </w:r>
      <w:r w:rsidRPr="004025C7">
        <w:tab/>
        <w:t>доукомплектования Товара.</w:t>
      </w:r>
    </w:p>
    <w:p w14:paraId="5B3D7E69" w14:textId="45D396BE" w:rsidR="00314F23" w:rsidRPr="004025C7" w:rsidRDefault="00314F23" w:rsidP="003E7687">
      <w:pPr>
        <w:pStyle w:val="ac"/>
        <w:numPr>
          <w:ilvl w:val="2"/>
          <w:numId w:val="10"/>
        </w:numPr>
        <w:tabs>
          <w:tab w:val="clear" w:pos="3272"/>
          <w:tab w:val="left" w:pos="284"/>
          <w:tab w:val="left" w:pos="567"/>
          <w:tab w:val="left" w:pos="1134"/>
          <w:tab w:val="left" w:pos="1560"/>
          <w:tab w:val="num" w:pos="3544"/>
        </w:tabs>
        <w:spacing w:after="0"/>
        <w:ind w:left="0" w:firstLine="567"/>
        <w:jc w:val="both"/>
        <w:rPr>
          <w:b/>
        </w:rPr>
      </w:pPr>
      <w:r w:rsidRPr="004025C7">
        <w:t xml:space="preserve">Если Поставщик в срок, установленный Покупателем, который не должен быть </w:t>
      </w:r>
      <w:r w:rsidR="007266E4" w:rsidRPr="007266E4">
        <w:t>более</w:t>
      </w:r>
      <w:r w:rsidRPr="007266E4">
        <w:t xml:space="preserve"> 10 (десяти) календарных</w:t>
      </w:r>
      <w:r w:rsidRPr="004025C7">
        <w:t xml:space="preserve"> дней с даты направления Покупателем Поставщику соответствующего требования, не произведет доукомплектования Товара в соответствии с требованием Покупателя, Покупатель вправе по своему выбору:</w:t>
      </w:r>
    </w:p>
    <w:p w14:paraId="61276280" w14:textId="77777777" w:rsidR="00314F23" w:rsidRPr="004025C7" w:rsidRDefault="00314F23" w:rsidP="003E7687">
      <w:pPr>
        <w:pStyle w:val="ac"/>
        <w:tabs>
          <w:tab w:val="left" w:pos="284"/>
          <w:tab w:val="left" w:pos="567"/>
          <w:tab w:val="left" w:pos="1134"/>
        </w:tabs>
        <w:spacing w:after="0"/>
        <w:ind w:firstLine="567"/>
        <w:jc w:val="both"/>
        <w:rPr>
          <w:b/>
        </w:rPr>
      </w:pPr>
      <w:r w:rsidRPr="004025C7">
        <w:t>•</w:t>
      </w:r>
      <w:r w:rsidRPr="004025C7">
        <w:tab/>
        <w:t>потребовать замены некомплектного Товара на комплектный. Срок замены Товара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3EFAB8F8" w14:textId="77777777" w:rsidR="00314F23" w:rsidRPr="004025C7" w:rsidRDefault="00314F23" w:rsidP="003E7687">
      <w:pPr>
        <w:pStyle w:val="ac"/>
        <w:tabs>
          <w:tab w:val="left" w:pos="284"/>
          <w:tab w:val="left" w:pos="567"/>
          <w:tab w:val="left" w:pos="1134"/>
        </w:tabs>
        <w:spacing w:after="0"/>
        <w:ind w:firstLine="567"/>
        <w:jc w:val="both"/>
        <w:rPr>
          <w:b/>
        </w:rPr>
      </w:pPr>
      <w:r w:rsidRPr="004025C7">
        <w:t>•</w:t>
      </w:r>
      <w:r w:rsidRPr="004025C7">
        <w:tab/>
        <w:t>отказаться от исполнения Договора и потребовать возврата уплаченной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3396CE39" w14:textId="49FB8B4F" w:rsidR="00314F23" w:rsidRPr="004025C7" w:rsidRDefault="00341B57" w:rsidP="003E7687">
      <w:pPr>
        <w:pStyle w:val="ac"/>
        <w:tabs>
          <w:tab w:val="left" w:pos="284"/>
          <w:tab w:val="left" w:pos="567"/>
          <w:tab w:val="left" w:pos="1134"/>
        </w:tabs>
        <w:spacing w:after="0"/>
        <w:ind w:firstLine="567"/>
        <w:jc w:val="both"/>
        <w:rPr>
          <w:b/>
        </w:rPr>
      </w:pPr>
      <w:r>
        <w:t>7</w:t>
      </w:r>
      <w:r w:rsidR="00314F23" w:rsidRPr="004025C7">
        <w:t>.2.12. В случае обнаружения несоответствия Товара по качеству требованиям настоящего Договора/Спецификации</w:t>
      </w:r>
      <w:r>
        <w:t>/Заявки</w:t>
      </w:r>
      <w:r w:rsidR="00314F23" w:rsidRPr="004025C7">
        <w:t>, Покупатель вправе:</w:t>
      </w:r>
    </w:p>
    <w:p w14:paraId="3B72292A" w14:textId="5F0E8EE7" w:rsidR="00314F23" w:rsidRPr="004025C7" w:rsidRDefault="00341B57" w:rsidP="003E7687">
      <w:pPr>
        <w:pStyle w:val="ac"/>
        <w:tabs>
          <w:tab w:val="left" w:pos="284"/>
          <w:tab w:val="left" w:pos="567"/>
          <w:tab w:val="left" w:pos="1134"/>
        </w:tabs>
        <w:spacing w:after="0"/>
        <w:ind w:firstLine="567"/>
        <w:jc w:val="both"/>
        <w:rPr>
          <w:b/>
        </w:rPr>
      </w:pPr>
      <w:r>
        <w:t>7</w:t>
      </w:r>
      <w:r w:rsidR="00314F23" w:rsidRPr="004025C7">
        <w:t>.2.12.1</w:t>
      </w:r>
      <w:r w:rsidR="00FA561A">
        <w:t>.</w:t>
      </w:r>
      <w:r w:rsidR="00314F23" w:rsidRPr="004025C7">
        <w:t xml:space="preserve"> либо отказаться от приемки забракованного Покупателем Товара. В этом случае забракованный Покупателем Товар не принимается и оплате не подлежит. При этом Поставщик обязан распорядиться некачественным Товаром в течение 10 (десяти) календарных дней с момента получения соответствующего уведомления от Покупателя; </w:t>
      </w:r>
    </w:p>
    <w:p w14:paraId="25A1FC89" w14:textId="20A0188E" w:rsidR="00314F23" w:rsidRPr="004025C7" w:rsidRDefault="00341B57" w:rsidP="003E7687">
      <w:pPr>
        <w:pStyle w:val="ac"/>
        <w:tabs>
          <w:tab w:val="left" w:pos="284"/>
          <w:tab w:val="left" w:pos="567"/>
          <w:tab w:val="left" w:pos="1134"/>
        </w:tabs>
        <w:spacing w:after="0"/>
        <w:ind w:firstLine="567"/>
        <w:jc w:val="both"/>
        <w:rPr>
          <w:b/>
        </w:rPr>
      </w:pPr>
      <w:r>
        <w:t>7</w:t>
      </w:r>
      <w:r w:rsidR="00314F23" w:rsidRPr="004025C7">
        <w:t>.2.12.2</w:t>
      </w:r>
      <w:r w:rsidR="00FA561A">
        <w:t>.</w:t>
      </w:r>
      <w:r w:rsidR="00314F23" w:rsidRPr="004025C7">
        <w:t xml:space="preserve"> либо по своему выбору потребовать от Поставщика:</w:t>
      </w:r>
    </w:p>
    <w:p w14:paraId="5261EA29" w14:textId="77777777" w:rsidR="00314F23" w:rsidRPr="004025C7" w:rsidRDefault="00314F23" w:rsidP="003E7687">
      <w:pPr>
        <w:pStyle w:val="ac"/>
        <w:widowControl w:val="0"/>
        <w:numPr>
          <w:ilvl w:val="0"/>
          <w:numId w:val="13"/>
        </w:numPr>
        <w:tabs>
          <w:tab w:val="left" w:pos="284"/>
          <w:tab w:val="left" w:pos="567"/>
          <w:tab w:val="left" w:pos="1134"/>
        </w:tabs>
        <w:suppressAutoHyphens w:val="0"/>
        <w:autoSpaceDE w:val="0"/>
        <w:autoSpaceDN w:val="0"/>
        <w:adjustRightInd w:val="0"/>
        <w:spacing w:after="0"/>
        <w:ind w:left="0" w:firstLine="567"/>
        <w:jc w:val="both"/>
        <w:rPr>
          <w:b/>
          <w:spacing w:val="-4"/>
        </w:rPr>
      </w:pPr>
      <w:r w:rsidRPr="004025C7">
        <w:rPr>
          <w:spacing w:val="-4"/>
        </w:rPr>
        <w:t>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Договору, Покупатель принимает Товар по сниженной цене;</w:t>
      </w:r>
    </w:p>
    <w:p w14:paraId="1161114C" w14:textId="77777777" w:rsidR="00314F23" w:rsidRPr="004025C7" w:rsidRDefault="00314F23" w:rsidP="003E7687">
      <w:pPr>
        <w:pStyle w:val="ac"/>
        <w:widowControl w:val="0"/>
        <w:numPr>
          <w:ilvl w:val="0"/>
          <w:numId w:val="13"/>
        </w:numPr>
        <w:tabs>
          <w:tab w:val="left" w:pos="284"/>
          <w:tab w:val="left" w:pos="567"/>
          <w:tab w:val="left" w:pos="1134"/>
        </w:tabs>
        <w:suppressAutoHyphens w:val="0"/>
        <w:autoSpaceDE w:val="0"/>
        <w:autoSpaceDN w:val="0"/>
        <w:adjustRightInd w:val="0"/>
        <w:spacing w:after="0"/>
        <w:ind w:left="0" w:firstLine="567"/>
        <w:jc w:val="both"/>
        <w:rPr>
          <w:b/>
        </w:rPr>
      </w:pPr>
      <w:r w:rsidRPr="004025C7">
        <w:t>безвозмездного устранения недостатков Товара. Срок устранения недостатков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53E14163" w14:textId="77777777" w:rsidR="00314F23" w:rsidRPr="004025C7" w:rsidRDefault="00314F23" w:rsidP="003E7687">
      <w:pPr>
        <w:pStyle w:val="ac"/>
        <w:tabs>
          <w:tab w:val="left" w:pos="284"/>
          <w:tab w:val="left" w:pos="567"/>
          <w:tab w:val="left" w:pos="1134"/>
        </w:tabs>
        <w:spacing w:after="0"/>
        <w:ind w:firstLine="567"/>
        <w:jc w:val="both"/>
        <w:rPr>
          <w:b/>
        </w:rPr>
      </w:pPr>
      <w:r w:rsidRPr="007266E4">
        <w:rPr>
          <w:bCs/>
        </w:rPr>
        <w:t>3)</w:t>
      </w:r>
      <w:r w:rsidRPr="004025C7">
        <w:tab/>
        <w:t>возмещения своих расходов на устранение недостатков Товара. Срок возмещения расходов - в течение 10 (десяти) календарных дней с даты направления Покупателем Поставщику соответствующего требования.</w:t>
      </w:r>
    </w:p>
    <w:p w14:paraId="03965653" w14:textId="3A1F9275" w:rsidR="00314F23" w:rsidRPr="004025C7" w:rsidRDefault="00341B57" w:rsidP="003E7687">
      <w:pPr>
        <w:pStyle w:val="ac"/>
        <w:tabs>
          <w:tab w:val="left" w:pos="284"/>
          <w:tab w:val="left" w:pos="567"/>
          <w:tab w:val="left" w:pos="1134"/>
        </w:tabs>
        <w:spacing w:after="0"/>
        <w:ind w:firstLine="567"/>
        <w:jc w:val="both"/>
        <w:rPr>
          <w:b/>
        </w:rPr>
      </w:pPr>
      <w:r>
        <w:lastRenderedPageBreak/>
        <w:t>7</w:t>
      </w:r>
      <w:r w:rsidR="00314F23" w:rsidRPr="004025C7">
        <w:t>.2.13. В случае существенного нарушения Поставщиком требований к качеству Товара, Покупатель вправе по своему выбору:</w:t>
      </w:r>
    </w:p>
    <w:p w14:paraId="397A5C16" w14:textId="77777777" w:rsidR="00314F23" w:rsidRPr="004025C7" w:rsidRDefault="00314F23" w:rsidP="00314F23">
      <w:pPr>
        <w:pStyle w:val="ac"/>
        <w:tabs>
          <w:tab w:val="left" w:pos="284"/>
          <w:tab w:val="left" w:pos="567"/>
          <w:tab w:val="left" w:pos="1134"/>
        </w:tabs>
        <w:spacing w:after="0"/>
        <w:ind w:firstLine="567"/>
        <w:jc w:val="both"/>
        <w:rPr>
          <w:b/>
        </w:rPr>
      </w:pPr>
      <w:r w:rsidRPr="004025C7">
        <w:t>1)</w:t>
      </w:r>
      <w:r w:rsidRPr="004025C7">
        <w:tab/>
        <w:t>отказаться от исполнения настоящего Договора и потребовать возврата уплаченной за Товар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262B78BB" w14:textId="77777777" w:rsidR="00314F23" w:rsidRPr="004025C7" w:rsidRDefault="00314F23" w:rsidP="00314F23">
      <w:pPr>
        <w:pStyle w:val="ac"/>
        <w:tabs>
          <w:tab w:val="left" w:pos="284"/>
          <w:tab w:val="left" w:pos="567"/>
          <w:tab w:val="left" w:pos="1134"/>
        </w:tabs>
        <w:spacing w:after="0"/>
        <w:ind w:firstLine="567"/>
        <w:jc w:val="both"/>
        <w:rPr>
          <w:b/>
        </w:rPr>
      </w:pPr>
      <w:r w:rsidRPr="004025C7">
        <w:t>2)</w:t>
      </w:r>
      <w:r w:rsidRPr="004025C7">
        <w:tab/>
        <w:t>потребовать замены Товара ненадлежащего качества Товаром, соответствующим Договору. Срок замены Товара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6CC3755F" w14:textId="57405DC5" w:rsidR="00314F23" w:rsidRPr="004025C7" w:rsidRDefault="00341B57" w:rsidP="00314F23">
      <w:pPr>
        <w:pStyle w:val="ac"/>
        <w:tabs>
          <w:tab w:val="left" w:pos="284"/>
          <w:tab w:val="left" w:pos="567"/>
          <w:tab w:val="left" w:pos="1134"/>
        </w:tabs>
        <w:spacing w:after="0"/>
        <w:ind w:firstLine="567"/>
        <w:jc w:val="both"/>
        <w:rPr>
          <w:b/>
        </w:rPr>
      </w:pPr>
      <w:r>
        <w:t>7</w:t>
      </w:r>
      <w:r w:rsidR="00314F23" w:rsidRPr="004025C7">
        <w:t>.2.14. Поставщик обязан возместить Покупателю все расходы, связанные с хранением забракованного Товара, на основании счета и калькуляции Покупателя в течение 10 (десяти) календарных дней с даты направления Поставщику соответствующего требования или счета Указанные расходы Покупатель вправе удержать из причитающихся Поставщику денежных средств.</w:t>
      </w:r>
    </w:p>
    <w:p w14:paraId="217ABCBE" w14:textId="543C8732" w:rsidR="00314F23" w:rsidRPr="004025C7" w:rsidRDefault="00341B57" w:rsidP="00341B57">
      <w:pPr>
        <w:pStyle w:val="ac"/>
        <w:tabs>
          <w:tab w:val="left" w:pos="284"/>
          <w:tab w:val="left" w:pos="567"/>
          <w:tab w:val="left" w:pos="1134"/>
        </w:tabs>
        <w:spacing w:after="0"/>
        <w:ind w:firstLine="567"/>
        <w:jc w:val="both"/>
        <w:rPr>
          <w:b/>
        </w:rPr>
      </w:pPr>
      <w:r>
        <w:t>7</w:t>
      </w:r>
      <w:r w:rsidR="00314F23" w:rsidRPr="004025C7">
        <w:t xml:space="preserve">.2.15. В случае обнаружения при приемке Товара превышения количества Товара по сравнению с количеством, которое указано в </w:t>
      </w:r>
      <w:r>
        <w:t>Заявке</w:t>
      </w:r>
      <w:r w:rsidR="00314F23" w:rsidRPr="004025C7">
        <w:t>, Поставщик по требованию Покупателя обязан незамедлительно забрать излишне поставленный Товар.</w:t>
      </w:r>
    </w:p>
    <w:p w14:paraId="7CA788FB" w14:textId="41A3CA81" w:rsidR="00314F23" w:rsidRPr="004025C7" w:rsidRDefault="00341B57" w:rsidP="00314F23">
      <w:pPr>
        <w:pStyle w:val="ac"/>
        <w:tabs>
          <w:tab w:val="left" w:pos="284"/>
          <w:tab w:val="left" w:pos="567"/>
          <w:tab w:val="left" w:pos="1134"/>
        </w:tabs>
        <w:spacing w:after="0"/>
        <w:ind w:firstLine="567"/>
        <w:jc w:val="both"/>
        <w:rPr>
          <w:b/>
        </w:rPr>
      </w:pPr>
      <w:r>
        <w:t>7</w:t>
      </w:r>
      <w:r w:rsidR="00314F23" w:rsidRPr="004025C7">
        <w:t>.2.16. В случае представления Покупателем замечаний (претензий) по итогам приемки Товара, Поставщик будет считаться надлежаще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23EFBB8" w14:textId="678AC505" w:rsidR="00314F23" w:rsidRPr="004025C7" w:rsidRDefault="00341B57" w:rsidP="00314F23">
      <w:pPr>
        <w:pStyle w:val="ac"/>
        <w:tabs>
          <w:tab w:val="left" w:pos="284"/>
          <w:tab w:val="left" w:pos="567"/>
          <w:tab w:val="left" w:pos="1134"/>
        </w:tabs>
        <w:spacing w:after="0"/>
        <w:ind w:firstLine="567"/>
        <w:jc w:val="both"/>
        <w:rPr>
          <w:b/>
        </w:rPr>
      </w:pPr>
      <w:r>
        <w:t>7</w:t>
      </w:r>
      <w:r w:rsidR="00314F23" w:rsidRPr="004025C7">
        <w:t xml:space="preserve">.2.17. Товар, поставленный в излишнем количестве, Товар к качеству и комплектности которого у Покупателя имеются претензии, а также Товар, поставленный без предварительного письменного согласия Покупателя, считается не принятым Покупателем и не перешедшим в его собственность. Такой Товар принимается Покупателем на ответственное хранение. </w:t>
      </w:r>
    </w:p>
    <w:p w14:paraId="054BA979" w14:textId="77777777" w:rsidR="00314F23" w:rsidRPr="004025C7" w:rsidRDefault="00314F23" w:rsidP="00314F23">
      <w:pPr>
        <w:pStyle w:val="ac"/>
        <w:tabs>
          <w:tab w:val="left" w:pos="284"/>
          <w:tab w:val="left" w:pos="567"/>
          <w:tab w:val="left" w:pos="1134"/>
        </w:tabs>
        <w:spacing w:after="0"/>
        <w:ind w:firstLine="567"/>
        <w:jc w:val="both"/>
        <w:rPr>
          <w:b/>
        </w:rPr>
      </w:pPr>
      <w:r w:rsidRPr="004025C7">
        <w:t xml:space="preserve">Если Поставщик в течение 10 (десяти)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50C18A08" w14:textId="77777777" w:rsidR="00FA561A" w:rsidRDefault="00314F23" w:rsidP="00FA561A">
      <w:pPr>
        <w:pStyle w:val="ac"/>
        <w:tabs>
          <w:tab w:val="left" w:pos="284"/>
          <w:tab w:val="left" w:pos="567"/>
          <w:tab w:val="left" w:pos="1134"/>
        </w:tabs>
        <w:spacing w:after="0"/>
        <w:ind w:firstLine="567"/>
        <w:jc w:val="both"/>
      </w:pPr>
      <w:r w:rsidRPr="004025C7">
        <w:t>При этом Поставщик обязан возместить Покупателю в течение 10 (десяти) календарных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21AC6A2B" w14:textId="01A3BB32" w:rsidR="00FA561A" w:rsidRDefault="00341B57" w:rsidP="00FA561A">
      <w:pPr>
        <w:pStyle w:val="ac"/>
        <w:tabs>
          <w:tab w:val="left" w:pos="284"/>
          <w:tab w:val="left" w:pos="567"/>
          <w:tab w:val="left" w:pos="1134"/>
        </w:tabs>
        <w:spacing w:after="0"/>
        <w:ind w:firstLine="567"/>
        <w:jc w:val="both"/>
      </w:pPr>
      <w:r>
        <w:t>7</w:t>
      </w:r>
      <w:r w:rsidR="00FA561A">
        <w:t xml:space="preserve">.2.18. </w:t>
      </w:r>
      <w:r w:rsidR="00314F23" w:rsidRPr="00FA561A">
        <w:rPr>
          <w:bCs/>
        </w:rPr>
        <w:t>В случае выявления п</w:t>
      </w:r>
      <w:r w:rsidR="00314F23" w:rsidRPr="004025C7">
        <w:t>ретензий, касающихся качества Товара, выявленных после приемки Товара, основанием для предъявления претензии Поставщику является Рекламационный акт, подписанный Покупателем.</w:t>
      </w:r>
    </w:p>
    <w:p w14:paraId="68701289" w14:textId="33712F6F" w:rsidR="00FA561A" w:rsidRDefault="00341B57" w:rsidP="00FA561A">
      <w:pPr>
        <w:pStyle w:val="ac"/>
        <w:tabs>
          <w:tab w:val="left" w:pos="284"/>
          <w:tab w:val="left" w:pos="709"/>
          <w:tab w:val="left" w:pos="1134"/>
        </w:tabs>
        <w:spacing w:after="0"/>
        <w:ind w:firstLine="567"/>
        <w:jc w:val="both"/>
      </w:pPr>
      <w:r>
        <w:t>7</w:t>
      </w:r>
      <w:r w:rsidR="00FA561A">
        <w:t>.2.1</w:t>
      </w:r>
      <w:r>
        <w:t>8.1</w:t>
      </w:r>
      <w:r w:rsidR="00FA561A">
        <w:t xml:space="preserve">. </w:t>
      </w:r>
      <w:r w:rsidR="00314F23" w:rsidRPr="004025C7">
        <w:t>Рекламационный акт оформляется в 2 (двух) оригинальных экземплярах, по 1 (одному) оригинальному экземпляру для каждой из Сторон и подписывается Покупателем.</w:t>
      </w:r>
    </w:p>
    <w:p w14:paraId="2A866069" w14:textId="14A120FA" w:rsidR="00FA561A" w:rsidRDefault="00341B57" w:rsidP="00FA561A">
      <w:pPr>
        <w:pStyle w:val="ac"/>
        <w:tabs>
          <w:tab w:val="left" w:pos="284"/>
          <w:tab w:val="left" w:pos="709"/>
          <w:tab w:val="left" w:pos="1134"/>
        </w:tabs>
        <w:spacing w:after="0"/>
        <w:ind w:firstLine="567"/>
        <w:jc w:val="both"/>
      </w:pPr>
      <w:r>
        <w:t>7</w:t>
      </w:r>
      <w:r w:rsidR="00FA561A">
        <w:t>.2.</w:t>
      </w:r>
      <w:r>
        <w:t>18.2</w:t>
      </w:r>
      <w:r w:rsidR="00FA561A">
        <w:t xml:space="preserve">. </w:t>
      </w:r>
      <w:r w:rsidR="00314F23" w:rsidRPr="004025C7">
        <w:t>Покупатель направляет Поставщику письменную претензию о выявлении несоответствий Товара с приложением оригинала Рекламационного акта.</w:t>
      </w:r>
    </w:p>
    <w:p w14:paraId="596E7D0E" w14:textId="096596CE" w:rsidR="00FA561A" w:rsidRDefault="00341B57" w:rsidP="00FA561A">
      <w:pPr>
        <w:pStyle w:val="ac"/>
        <w:tabs>
          <w:tab w:val="left" w:pos="284"/>
          <w:tab w:val="left" w:pos="709"/>
          <w:tab w:val="left" w:pos="1134"/>
        </w:tabs>
        <w:spacing w:after="0"/>
        <w:ind w:firstLine="567"/>
        <w:jc w:val="both"/>
      </w:pPr>
      <w:r>
        <w:t>7</w:t>
      </w:r>
      <w:r w:rsidR="00FA561A">
        <w:t>.2.</w:t>
      </w:r>
      <w:r>
        <w:t>18.3</w:t>
      </w:r>
      <w:r w:rsidR="00FA561A">
        <w:t xml:space="preserve">. </w:t>
      </w:r>
      <w:r w:rsidR="00314F23" w:rsidRPr="004025C7">
        <w:t>После получения уведомления (претензии) Поставщик обязан рассмотреть предъявленную претензию и ответить Покупателю по существу заявленных требований не позднее 10 (десяти) календарных дней от даты ее получения. Если Поставщик не сообщит о своем несогласии с претензией в указанный срок, то Претензия считается обоснованной и принятой им.</w:t>
      </w:r>
    </w:p>
    <w:p w14:paraId="6B8888C1" w14:textId="555C0460" w:rsidR="00314F23" w:rsidRPr="004025C7" w:rsidRDefault="00341B57" w:rsidP="00FA561A">
      <w:pPr>
        <w:pStyle w:val="ac"/>
        <w:tabs>
          <w:tab w:val="left" w:pos="284"/>
          <w:tab w:val="left" w:pos="709"/>
          <w:tab w:val="left" w:pos="1134"/>
        </w:tabs>
        <w:spacing w:after="0"/>
        <w:ind w:firstLine="567"/>
        <w:jc w:val="both"/>
      </w:pPr>
      <w:r>
        <w:t>7.</w:t>
      </w:r>
      <w:r w:rsidR="00FA561A">
        <w:t>2.</w:t>
      </w:r>
      <w:r>
        <w:t>18.4</w:t>
      </w:r>
      <w:r w:rsidR="00FA561A">
        <w:t xml:space="preserve">. </w:t>
      </w:r>
      <w:r w:rsidR="00314F23" w:rsidRPr="004025C7">
        <w:t>Поставщик обязуется в течение срока, указанного Покупателем, принять все необходимые меры для устранения выявленных несоответствий Товара. Покупатель вправе самостоятельно выбирать метод устранения Несоответствий (возврат, замена), известив Поставщика о своем выборе. Независимо от метода, выбранного Покупателем, Поставщик обязан устранить недостатки Товара в течение 2 (Двух) календарных дней</w:t>
      </w:r>
      <w:r w:rsidR="00314F23" w:rsidRPr="004025C7">
        <w:rPr>
          <w:bCs/>
        </w:rPr>
        <w:t>, если иной срок на устранение недостатков не согласован Сторонами</w:t>
      </w:r>
      <w:r w:rsidR="00314F23" w:rsidRPr="004025C7">
        <w:t>.</w:t>
      </w:r>
    </w:p>
    <w:p w14:paraId="6FF33D9C" w14:textId="0B8BADFD" w:rsidR="00314F23" w:rsidRPr="004025C7" w:rsidRDefault="00314F23" w:rsidP="00314F23">
      <w:pPr>
        <w:pStyle w:val="ac"/>
        <w:tabs>
          <w:tab w:val="left" w:pos="284"/>
          <w:tab w:val="left" w:pos="567"/>
          <w:tab w:val="left" w:pos="1134"/>
        </w:tabs>
        <w:spacing w:after="0"/>
        <w:ind w:firstLine="567"/>
        <w:jc w:val="both"/>
      </w:pPr>
      <w:r w:rsidRPr="004025C7">
        <w:t xml:space="preserve">Если Поставщик в течение согласованного с Покупателем срока не устранит выявленные несоответствия, Покупатель вправе заменить Товар или устранить выявленные несоответствия самостоятельно либо с привлечением третьих лиц. При этом Поставщик обязан возместить </w:t>
      </w:r>
      <w:r w:rsidRPr="004025C7">
        <w:lastRenderedPageBreak/>
        <w:t>Покупателю связанные с этим фактически понесенные, документально подтвержденные прямые расходы в течение 10 (десяти) рабочих дней после получения Поставщиком соответствующего счета с приложением копий документов, подтверждающих фактические расходы Покупателя</w:t>
      </w:r>
    </w:p>
    <w:p w14:paraId="5588163E" w14:textId="77777777" w:rsidR="006D07F9" w:rsidRDefault="00341B57" w:rsidP="006D07F9">
      <w:pPr>
        <w:tabs>
          <w:tab w:val="left" w:pos="993"/>
          <w:tab w:val="left" w:pos="1560"/>
        </w:tabs>
        <w:ind w:firstLine="567"/>
        <w:jc w:val="both"/>
      </w:pPr>
      <w:r>
        <w:t>7</w:t>
      </w:r>
      <w:r w:rsidR="00314F23" w:rsidRPr="004025C7">
        <w:t>.2.</w:t>
      </w:r>
      <w:r>
        <w:t>19</w:t>
      </w:r>
      <w:r w:rsidR="00314F23" w:rsidRPr="004025C7">
        <w:t>.</w:t>
      </w:r>
      <w:r w:rsidR="00314F23" w:rsidRPr="004025C7">
        <w:tab/>
        <w:t>Право собственности на Товар и риски случайной гибели Товара переходят от Поставщика к Покупателю с момента подписания Сторонами Акта приема-передачи Товара</w:t>
      </w:r>
      <w:r w:rsidR="002C563B" w:rsidRPr="004025C7">
        <w:t>.</w:t>
      </w:r>
    </w:p>
    <w:p w14:paraId="4C7EEB4E" w14:textId="226E258C" w:rsidR="00B36C26" w:rsidRDefault="008A39AF" w:rsidP="006D07F9">
      <w:pPr>
        <w:tabs>
          <w:tab w:val="left" w:pos="993"/>
          <w:tab w:val="left" w:pos="1560"/>
        </w:tabs>
        <w:ind w:firstLine="567"/>
        <w:jc w:val="both"/>
      </w:pPr>
      <w:r>
        <w:t xml:space="preserve">7.2.20. Товар, у которого был обнаружен брак во время эксплуатации, Поставщик обязуется заменить на новый </w:t>
      </w:r>
      <w:r w:rsidR="00F378A7">
        <w:t>идентичный</w:t>
      </w:r>
      <w:r>
        <w:t xml:space="preserve"> Товар, соответствующий требованиям </w:t>
      </w:r>
      <w:r w:rsidR="00B36C26">
        <w:t>Договора и Технического задания</w:t>
      </w:r>
      <w:r>
        <w:t xml:space="preserve">, за свой счет, в течение 10 рабочих дней с даты направления уведомления о некачественном Товаре, посредством электронной почты на предоставленный Поставщиком электронный адрес. </w:t>
      </w:r>
    </w:p>
    <w:p w14:paraId="64DD2BBC" w14:textId="0340F023" w:rsidR="008A39AF" w:rsidRDefault="008A39AF" w:rsidP="006D07F9">
      <w:pPr>
        <w:tabs>
          <w:tab w:val="left" w:pos="993"/>
          <w:tab w:val="left" w:pos="1560"/>
        </w:tabs>
        <w:ind w:firstLine="567"/>
        <w:jc w:val="both"/>
      </w:pPr>
      <w:r>
        <w:t xml:space="preserve">Гарантийный срок на замененный Товар исчисляется </w:t>
      </w:r>
      <w:r w:rsidR="00F378A7">
        <w:t>дня следующего за днем его получения Покупателем</w:t>
      </w:r>
      <w:r>
        <w:t>.</w:t>
      </w:r>
    </w:p>
    <w:p w14:paraId="23F4F133" w14:textId="6A85A1D8" w:rsidR="006D07F9" w:rsidRPr="004025C7" w:rsidRDefault="006D07F9" w:rsidP="006D07F9">
      <w:pPr>
        <w:tabs>
          <w:tab w:val="left" w:pos="993"/>
          <w:tab w:val="left" w:pos="1560"/>
        </w:tabs>
        <w:ind w:firstLine="567"/>
        <w:jc w:val="both"/>
      </w:pPr>
      <w:r>
        <w:t>7.2.21.</w:t>
      </w:r>
      <w:r w:rsidRPr="006D07F9">
        <w:t>1.</w:t>
      </w:r>
      <w:r w:rsidRPr="006D07F9">
        <w:tab/>
        <w:t xml:space="preserve">При обнаружении несоответствия требованиям </w:t>
      </w:r>
      <w:r>
        <w:t>Договора и Т</w:t>
      </w:r>
      <w:r w:rsidRPr="006D07F9">
        <w:t xml:space="preserve">ехнического задания хотя бы одной единицы поставляемого Товара, </w:t>
      </w:r>
      <w:r>
        <w:t xml:space="preserve">Покупатель оставляет за собой право вернуть </w:t>
      </w:r>
      <w:r w:rsidRPr="006D07F9">
        <w:t>вс</w:t>
      </w:r>
      <w:r>
        <w:t>ю</w:t>
      </w:r>
      <w:r w:rsidRPr="006D07F9">
        <w:t xml:space="preserve"> парти</w:t>
      </w:r>
      <w:r>
        <w:t xml:space="preserve">ю Товара </w:t>
      </w:r>
      <w:r w:rsidRPr="006D07F9">
        <w:t>Поставщику.</w:t>
      </w:r>
    </w:p>
    <w:p w14:paraId="4D845FE0" w14:textId="77777777" w:rsidR="00804176" w:rsidRPr="004025C7" w:rsidRDefault="00804176" w:rsidP="00804176">
      <w:pPr>
        <w:pStyle w:val="af"/>
        <w:widowControl w:val="0"/>
        <w:tabs>
          <w:tab w:val="left" w:pos="1276"/>
        </w:tabs>
        <w:suppressAutoHyphens w:val="0"/>
        <w:autoSpaceDN w:val="0"/>
        <w:adjustRightInd w:val="0"/>
        <w:ind w:left="567"/>
        <w:rPr>
          <w:sz w:val="24"/>
          <w:szCs w:val="24"/>
        </w:rPr>
      </w:pPr>
    </w:p>
    <w:p w14:paraId="6A5EED76" w14:textId="20553691" w:rsidR="00250E50" w:rsidRPr="00ED77F4" w:rsidRDefault="00250E50" w:rsidP="007D2D42">
      <w:pPr>
        <w:pStyle w:val="aff0"/>
        <w:numPr>
          <w:ilvl w:val="0"/>
          <w:numId w:val="10"/>
        </w:numPr>
        <w:jc w:val="center"/>
        <w:rPr>
          <w:b/>
        </w:rPr>
      </w:pPr>
      <w:r w:rsidRPr="00ED77F4">
        <w:rPr>
          <w:b/>
        </w:rPr>
        <w:t>Порядок расчетов</w:t>
      </w:r>
    </w:p>
    <w:p w14:paraId="06EC215C" w14:textId="3C5E4311" w:rsidR="003854ED" w:rsidRDefault="003854ED" w:rsidP="00E52220">
      <w:pPr>
        <w:widowControl w:val="0"/>
        <w:numPr>
          <w:ilvl w:val="1"/>
          <w:numId w:val="10"/>
        </w:numPr>
        <w:tabs>
          <w:tab w:val="clear" w:pos="644"/>
          <w:tab w:val="left" w:pos="0"/>
          <w:tab w:val="left" w:pos="142"/>
          <w:tab w:val="left" w:pos="1276"/>
          <w:tab w:val="num" w:pos="1636"/>
          <w:tab w:val="num" w:pos="1985"/>
        </w:tabs>
        <w:ind w:left="0" w:firstLine="567"/>
        <w:jc w:val="both"/>
      </w:pPr>
      <w:r w:rsidRPr="007A12B4">
        <w:t xml:space="preserve">Оплата Товара осуществляется Покупателем </w:t>
      </w:r>
      <w:r>
        <w:t xml:space="preserve">путем внесения авансового платежа </w:t>
      </w:r>
      <w:r w:rsidRPr="007A12B4">
        <w:t xml:space="preserve">в размере </w:t>
      </w:r>
      <w:r>
        <w:t>10</w:t>
      </w:r>
      <w:r w:rsidRPr="007A12B4">
        <w:t>0% (</w:t>
      </w:r>
      <w:r>
        <w:t>ст</w:t>
      </w:r>
      <w:r w:rsidR="00E52220">
        <w:t>а</w:t>
      </w:r>
      <w:r w:rsidRPr="007A12B4">
        <w:t xml:space="preserve"> процентов) от цены </w:t>
      </w:r>
      <w:r>
        <w:t>партии Товара</w:t>
      </w:r>
      <w:r w:rsidRPr="007A12B4">
        <w:t xml:space="preserve"> </w:t>
      </w:r>
      <w:r>
        <w:t>на основании</w:t>
      </w:r>
      <w:r w:rsidRPr="007A12B4">
        <w:t xml:space="preserve"> надлежащим образом оформленного счета на оплат</w:t>
      </w:r>
      <w:r>
        <w:t>у</w:t>
      </w:r>
      <w:r w:rsidR="00E52220">
        <w:t xml:space="preserve"> и предоставления Поставщиком </w:t>
      </w:r>
      <w:r w:rsidR="00E52220" w:rsidRPr="00663A54">
        <w:t>банковской гарантии</w:t>
      </w:r>
      <w:r w:rsidR="00E52220">
        <w:t xml:space="preserve"> на сумму авансового платежа,</w:t>
      </w:r>
      <w:r w:rsidR="00E52220" w:rsidRPr="00663A54">
        <w:t xml:space="preserve"> соответствующей требованиям </w:t>
      </w:r>
      <w:r w:rsidR="00E52220">
        <w:t>раздела</w:t>
      </w:r>
      <w:r w:rsidR="00E52220" w:rsidRPr="00663A54">
        <w:t xml:space="preserve"> 1</w:t>
      </w:r>
      <w:r w:rsidR="00E52220">
        <w:t>6</w:t>
      </w:r>
      <w:r w:rsidR="00E52220" w:rsidRPr="00663A54">
        <w:t xml:space="preserve"> Договора</w:t>
      </w:r>
      <w:r w:rsidR="00BD0EF8">
        <w:t>.</w:t>
      </w:r>
    </w:p>
    <w:p w14:paraId="0DEE20CF" w14:textId="5B207317" w:rsidR="003854ED" w:rsidRPr="00720065" w:rsidRDefault="003854ED" w:rsidP="003854ED">
      <w:pPr>
        <w:widowControl w:val="0"/>
        <w:tabs>
          <w:tab w:val="left" w:pos="0"/>
          <w:tab w:val="left" w:pos="142"/>
          <w:tab w:val="left" w:pos="1276"/>
          <w:tab w:val="num" w:pos="1985"/>
        </w:tabs>
        <w:ind w:firstLine="567"/>
        <w:jc w:val="both"/>
      </w:pPr>
      <w:r w:rsidRPr="007A12B4">
        <w:t>Зачет аванса производится пропорционально стоимости поставленной</w:t>
      </w:r>
      <w:r w:rsidRPr="00720065">
        <w:t xml:space="preserve"> партии Товара.</w:t>
      </w:r>
    </w:p>
    <w:p w14:paraId="036D4B31" w14:textId="77777777" w:rsidR="003854ED" w:rsidRPr="00AF6431" w:rsidRDefault="003854ED" w:rsidP="003854ED">
      <w:pPr>
        <w:tabs>
          <w:tab w:val="left" w:pos="0"/>
          <w:tab w:val="left" w:pos="284"/>
          <w:tab w:val="left" w:pos="567"/>
          <w:tab w:val="left" w:pos="993"/>
          <w:tab w:val="num" w:pos="1276"/>
        </w:tabs>
        <w:ind w:firstLine="567"/>
        <w:jc w:val="both"/>
      </w:pPr>
      <w:r w:rsidRPr="00AF6431">
        <w:t>Поставщик в соответствии с Налоговым кодексом Российской Федерации в течение 5 (Пяти) календарных дней с момента получения авансового платежа обязан представить Покупателю счет-фактуру на сумму полученного авансового платежа.</w:t>
      </w:r>
    </w:p>
    <w:p w14:paraId="6D5A2CD6" w14:textId="4A18E855" w:rsidR="00860927" w:rsidRDefault="00860927" w:rsidP="007D2D42">
      <w:pPr>
        <w:pStyle w:val="15"/>
        <w:numPr>
          <w:ilvl w:val="1"/>
          <w:numId w:val="10"/>
        </w:numPr>
        <w:tabs>
          <w:tab w:val="left" w:pos="0"/>
          <w:tab w:val="num" w:pos="1134"/>
          <w:tab w:val="num" w:pos="1418"/>
        </w:tabs>
        <w:suppressAutoHyphens w:val="0"/>
        <w:autoSpaceDN w:val="0"/>
        <w:spacing w:before="0" w:after="0"/>
        <w:ind w:left="0" w:firstLine="567"/>
        <w:rPr>
          <w:sz w:val="24"/>
          <w:szCs w:val="24"/>
        </w:rPr>
      </w:pPr>
      <w:r w:rsidRPr="00113578">
        <w:rPr>
          <w:sz w:val="24"/>
          <w:szCs w:val="24"/>
        </w:rPr>
        <w:t>Требование о предоставлении банковской гарантии не распространяется на партию Товара</w:t>
      </w:r>
      <w:r w:rsidR="00C14FB3" w:rsidRPr="00113578">
        <w:rPr>
          <w:sz w:val="24"/>
          <w:szCs w:val="24"/>
        </w:rPr>
        <w:t>,</w:t>
      </w:r>
      <w:r w:rsidRPr="00113578">
        <w:rPr>
          <w:sz w:val="24"/>
          <w:szCs w:val="24"/>
        </w:rPr>
        <w:t xml:space="preserve"> цена которой не превышает 300 000 (триста тысяч)</w:t>
      </w:r>
      <w:r>
        <w:rPr>
          <w:sz w:val="24"/>
          <w:szCs w:val="24"/>
        </w:rPr>
        <w:t xml:space="preserve"> </w:t>
      </w:r>
      <w:r w:rsidRPr="00ED5395">
        <w:rPr>
          <w:sz w:val="24"/>
          <w:szCs w:val="24"/>
        </w:rPr>
        <w:t>рублей.</w:t>
      </w:r>
    </w:p>
    <w:p w14:paraId="533FC66F" w14:textId="2A467DF0" w:rsidR="00ED77F4" w:rsidRDefault="004216BD" w:rsidP="007D2D42">
      <w:pPr>
        <w:pStyle w:val="15"/>
        <w:numPr>
          <w:ilvl w:val="1"/>
          <w:numId w:val="10"/>
        </w:numPr>
        <w:tabs>
          <w:tab w:val="left" w:pos="0"/>
          <w:tab w:val="num" w:pos="1134"/>
          <w:tab w:val="num" w:pos="1418"/>
        </w:tabs>
        <w:suppressAutoHyphens w:val="0"/>
        <w:autoSpaceDN w:val="0"/>
        <w:spacing w:before="0" w:after="0"/>
        <w:ind w:left="0" w:firstLine="567"/>
        <w:rPr>
          <w:sz w:val="24"/>
          <w:szCs w:val="24"/>
        </w:rPr>
      </w:pPr>
      <w:r w:rsidRPr="00D32C49">
        <w:rPr>
          <w:sz w:val="24"/>
          <w:szCs w:val="24"/>
        </w:rPr>
        <w:t xml:space="preserve">Платежи по Договору </w:t>
      </w:r>
      <w:r w:rsidRPr="004216BD">
        <w:rPr>
          <w:sz w:val="24"/>
          <w:szCs w:val="24"/>
        </w:rPr>
        <w:t xml:space="preserve">будут осуществляться в российских рублях, </w:t>
      </w:r>
      <w:r w:rsidR="00ED77F4" w:rsidRPr="004216BD">
        <w:rPr>
          <w:sz w:val="24"/>
          <w:szCs w:val="24"/>
        </w:rPr>
        <w:t>путем перечисления денежных средств на расчетный счет Поставщика, указанный в настоящем Договоре. Датой исполнения Покупателем своего обязательства по оплате Товара считается отметка банка Покупателя на платежном поручении на оплату счета Поставщика.</w:t>
      </w:r>
    </w:p>
    <w:p w14:paraId="05CA12BB" w14:textId="3DCE6174" w:rsidR="004216BD" w:rsidRDefault="004216BD" w:rsidP="007D2D42">
      <w:pPr>
        <w:pStyle w:val="ac"/>
        <w:widowControl w:val="0"/>
        <w:numPr>
          <w:ilvl w:val="1"/>
          <w:numId w:val="10"/>
        </w:numPr>
        <w:tabs>
          <w:tab w:val="left" w:pos="0"/>
          <w:tab w:val="left" w:pos="1134"/>
          <w:tab w:val="num" w:pos="1276"/>
          <w:tab w:val="num" w:pos="2552"/>
        </w:tabs>
        <w:suppressAutoHyphens w:val="0"/>
        <w:autoSpaceDE w:val="0"/>
        <w:autoSpaceDN w:val="0"/>
        <w:adjustRightInd w:val="0"/>
        <w:spacing w:after="0"/>
        <w:ind w:left="0" w:firstLine="567"/>
        <w:jc w:val="both"/>
      </w:pPr>
      <w:r w:rsidRPr="00D32C49">
        <w:t>Счета-фактуры оформляются Поставщиком в соответствии с требованиями к оформлению счетов-фактур, предусмотренными законодательством Российской Федерации, с обязательным указанием персонального идентификатора позиции (PID) Товара. В случае несоответствия счета-фактуры требованиям законодательства Российской Федерации либо отсутствия указания персонального идентификатора позиции (PID) Товара Поставщик обязан переоформить счет-фактуру.</w:t>
      </w:r>
    </w:p>
    <w:p w14:paraId="50AC600C" w14:textId="5BCA952F" w:rsidR="00ED77F4" w:rsidRPr="004216BD" w:rsidRDefault="00ED77F4" w:rsidP="007D2D42">
      <w:pPr>
        <w:widowControl w:val="0"/>
        <w:numPr>
          <w:ilvl w:val="1"/>
          <w:numId w:val="10"/>
        </w:numPr>
        <w:tabs>
          <w:tab w:val="left" w:pos="0"/>
          <w:tab w:val="left" w:pos="284"/>
          <w:tab w:val="left" w:pos="567"/>
          <w:tab w:val="left" w:pos="1134"/>
          <w:tab w:val="num" w:pos="1276"/>
        </w:tabs>
        <w:ind w:left="0" w:firstLine="567"/>
        <w:jc w:val="both"/>
      </w:pPr>
      <w:r w:rsidRPr="004216BD">
        <w:t>Проценты, предусмотренные ст. 317.1 ГК РФ, применению не подлежат.</w:t>
      </w:r>
    </w:p>
    <w:p w14:paraId="7FED9063" w14:textId="77777777" w:rsidR="00ED77F4" w:rsidRPr="00D32C49" w:rsidRDefault="00ED77F4" w:rsidP="007D2D42">
      <w:pPr>
        <w:widowControl w:val="0"/>
        <w:numPr>
          <w:ilvl w:val="1"/>
          <w:numId w:val="10"/>
        </w:numPr>
        <w:tabs>
          <w:tab w:val="left" w:pos="0"/>
          <w:tab w:val="left" w:pos="284"/>
          <w:tab w:val="left" w:pos="567"/>
          <w:tab w:val="left" w:pos="1134"/>
          <w:tab w:val="num" w:pos="1276"/>
        </w:tabs>
        <w:ind w:left="0" w:firstLine="567"/>
        <w:jc w:val="both"/>
      </w:pPr>
      <w:r w:rsidRPr="004216BD">
        <w:t>Не позднее 10 (десятого) числа каждого месяца Стороны</w:t>
      </w:r>
      <w:r w:rsidRPr="00D32C49">
        <w:t xml:space="preserve"> составляют двусторонний Акт сверки взаимных расчетов.</w:t>
      </w:r>
    </w:p>
    <w:p w14:paraId="57C9129C" w14:textId="77777777" w:rsidR="00ED77F4" w:rsidRPr="00D32C49" w:rsidRDefault="00ED77F4" w:rsidP="007D2D42">
      <w:pPr>
        <w:widowControl w:val="0"/>
        <w:numPr>
          <w:ilvl w:val="1"/>
          <w:numId w:val="10"/>
        </w:numPr>
        <w:tabs>
          <w:tab w:val="left" w:pos="0"/>
          <w:tab w:val="left" w:pos="284"/>
          <w:tab w:val="left" w:pos="567"/>
          <w:tab w:val="left" w:pos="1134"/>
          <w:tab w:val="num" w:pos="1276"/>
        </w:tabs>
        <w:ind w:left="0" w:firstLine="567"/>
        <w:jc w:val="both"/>
      </w:pPr>
      <w:r w:rsidRPr="00D32C49">
        <w:t>В случае, если по результатам сверки двухсторонних расчетов будет установлена задолженность Покупателя перед Поставщиком, Покупатель обязуется погасить указанную задолженность в срок не позднее 10 (Десяти) рабочих дней с даты подписания Акта сверки взаимных расчетов.</w:t>
      </w:r>
    </w:p>
    <w:p w14:paraId="5CEDD238" w14:textId="43B4C67A" w:rsidR="003854ED" w:rsidRPr="00D32C49" w:rsidRDefault="00ED77F4" w:rsidP="00456E65">
      <w:pPr>
        <w:widowControl w:val="0"/>
        <w:numPr>
          <w:ilvl w:val="1"/>
          <w:numId w:val="10"/>
        </w:numPr>
        <w:tabs>
          <w:tab w:val="left" w:pos="0"/>
          <w:tab w:val="left" w:pos="284"/>
          <w:tab w:val="left" w:pos="567"/>
          <w:tab w:val="left" w:pos="1134"/>
          <w:tab w:val="num" w:pos="1276"/>
        </w:tabs>
        <w:ind w:left="0" w:firstLine="567"/>
        <w:jc w:val="both"/>
      </w:pPr>
      <w:r w:rsidRPr="00D32C49">
        <w:t>В случае если по результатам сверки двухсторонних расчетов будет установлена задолженность Поставщика перед Покупателем, Покупатель по своему выбору вправе потребовать возврата указанной суммы на расчетный счет Покупателя, при этом Поставщик обязуется вернуть сумму задолженности в срок не позднее 5 (Пяти) рабочих дней, либо учесть указанную сумму в счет будущ</w:t>
      </w:r>
      <w:r w:rsidR="000E4291">
        <w:t>их</w:t>
      </w:r>
      <w:r w:rsidR="000E4291" w:rsidRPr="000E4291">
        <w:t xml:space="preserve"> </w:t>
      </w:r>
      <w:r w:rsidR="000E4291" w:rsidRPr="00D32C49">
        <w:t>поставок</w:t>
      </w:r>
      <w:r w:rsidRPr="00D32C49">
        <w:t>.</w:t>
      </w:r>
    </w:p>
    <w:p w14:paraId="54F54E01" w14:textId="6A1F4536" w:rsidR="00250E50" w:rsidRPr="004025C7" w:rsidRDefault="00250E50" w:rsidP="00C5243A">
      <w:pPr>
        <w:widowControl w:val="0"/>
        <w:tabs>
          <w:tab w:val="left" w:pos="567"/>
          <w:tab w:val="left" w:pos="993"/>
          <w:tab w:val="left" w:pos="1134"/>
        </w:tabs>
        <w:ind w:firstLine="567"/>
        <w:jc w:val="both"/>
      </w:pPr>
    </w:p>
    <w:p w14:paraId="61BE4FD5" w14:textId="622CA715" w:rsidR="00250E50" w:rsidRPr="004025C7" w:rsidRDefault="00250E50" w:rsidP="007D2D42">
      <w:pPr>
        <w:numPr>
          <w:ilvl w:val="0"/>
          <w:numId w:val="10"/>
        </w:numPr>
        <w:jc w:val="center"/>
        <w:rPr>
          <w:b/>
        </w:rPr>
      </w:pPr>
      <w:r w:rsidRPr="004025C7">
        <w:rPr>
          <w:b/>
        </w:rPr>
        <w:t xml:space="preserve">Ответственность </w:t>
      </w:r>
      <w:r w:rsidR="00C11E1F">
        <w:rPr>
          <w:b/>
        </w:rPr>
        <w:t>С</w:t>
      </w:r>
      <w:r w:rsidRPr="004025C7">
        <w:rPr>
          <w:b/>
        </w:rPr>
        <w:t>торон</w:t>
      </w:r>
    </w:p>
    <w:p w14:paraId="5D09858E" w14:textId="61125D96" w:rsidR="00250E50" w:rsidRPr="004025C7" w:rsidRDefault="00250E50" w:rsidP="007D2D42">
      <w:pPr>
        <w:numPr>
          <w:ilvl w:val="1"/>
          <w:numId w:val="10"/>
        </w:numPr>
        <w:tabs>
          <w:tab w:val="left" w:pos="993"/>
        </w:tabs>
        <w:ind w:left="0" w:firstLine="567"/>
        <w:jc w:val="both"/>
      </w:pPr>
      <w:r w:rsidRPr="004025C7">
        <w:lastRenderedPageBreak/>
        <w:t xml:space="preserve">За неисполнение или ненадлежащее исполнение обязательств по Договору </w:t>
      </w:r>
      <w:r w:rsidR="00A370CD">
        <w:t>С</w:t>
      </w:r>
      <w:r w:rsidRPr="004025C7">
        <w:t>тороны несут ответственность в соответствии с действующим законодательством Р</w:t>
      </w:r>
      <w:r w:rsidR="00577356" w:rsidRPr="004025C7">
        <w:t xml:space="preserve">оссийской </w:t>
      </w:r>
      <w:r w:rsidRPr="004025C7">
        <w:t>Ф</w:t>
      </w:r>
      <w:r w:rsidR="00577356" w:rsidRPr="004025C7">
        <w:t>едерации</w:t>
      </w:r>
      <w:r w:rsidRPr="004025C7">
        <w:t xml:space="preserve"> и условиям Договора. </w:t>
      </w:r>
    </w:p>
    <w:p w14:paraId="56C2E961" w14:textId="1A527443" w:rsidR="00250E50" w:rsidRPr="004025C7" w:rsidRDefault="003143A7" w:rsidP="007D2D42">
      <w:pPr>
        <w:numPr>
          <w:ilvl w:val="1"/>
          <w:numId w:val="10"/>
        </w:numPr>
        <w:tabs>
          <w:tab w:val="left" w:pos="993"/>
        </w:tabs>
        <w:ind w:left="0" w:firstLine="567"/>
        <w:jc w:val="both"/>
      </w:pPr>
      <w:r w:rsidRPr="004025C7">
        <w:t xml:space="preserve">В случае нарушения срока поставки </w:t>
      </w:r>
      <w:r w:rsidR="00250E50" w:rsidRPr="004025C7">
        <w:t>Товар</w:t>
      </w:r>
      <w:r w:rsidRPr="004025C7">
        <w:t xml:space="preserve">а, </w:t>
      </w:r>
      <w:r w:rsidR="00250E50" w:rsidRPr="004025C7">
        <w:t xml:space="preserve">Поставщик </w:t>
      </w:r>
      <w:r w:rsidRPr="004025C7">
        <w:t>по требованию Покупателя уплачивает последнему пени</w:t>
      </w:r>
      <w:r w:rsidR="00250E50" w:rsidRPr="004025C7">
        <w:t xml:space="preserve"> в размере</w:t>
      </w:r>
      <w:r w:rsidRPr="004025C7">
        <w:t xml:space="preserve"> 0,1%</w:t>
      </w:r>
      <w:r w:rsidR="00250E50" w:rsidRPr="004025C7">
        <w:t xml:space="preserve"> от </w:t>
      </w:r>
      <w:r w:rsidR="001E23AC" w:rsidRPr="004025C7">
        <w:t>Цены</w:t>
      </w:r>
      <w:r w:rsidR="00250E50" w:rsidRPr="004025C7">
        <w:t xml:space="preserve"> </w:t>
      </w:r>
      <w:r w:rsidR="00C93657" w:rsidRPr="004025C7">
        <w:t>не</w:t>
      </w:r>
      <w:r w:rsidR="00732C3C" w:rsidRPr="004025C7">
        <w:t xml:space="preserve"> </w:t>
      </w:r>
      <w:r w:rsidR="00C93657" w:rsidRPr="004025C7">
        <w:t xml:space="preserve">поставленного </w:t>
      </w:r>
      <w:r w:rsidR="00732C3C" w:rsidRPr="004025C7">
        <w:t xml:space="preserve">в срок </w:t>
      </w:r>
      <w:r w:rsidR="00C93657" w:rsidRPr="004025C7">
        <w:t>Товара</w:t>
      </w:r>
      <w:r w:rsidR="00CE29F0" w:rsidRPr="004025C7">
        <w:t xml:space="preserve"> за каждый день просрочки.</w:t>
      </w:r>
    </w:p>
    <w:p w14:paraId="0E8018CA" w14:textId="37BC9FA7" w:rsidR="003143A7" w:rsidRPr="004025C7" w:rsidRDefault="003143A7" w:rsidP="007D2D42">
      <w:pPr>
        <w:numPr>
          <w:ilvl w:val="1"/>
          <w:numId w:val="10"/>
        </w:numPr>
        <w:tabs>
          <w:tab w:val="left" w:pos="993"/>
        </w:tabs>
        <w:ind w:left="0" w:firstLine="567"/>
        <w:jc w:val="both"/>
      </w:pPr>
      <w:r w:rsidRPr="004025C7">
        <w:t>В случае нарушения срока передачи Документаци</w:t>
      </w:r>
      <w:r w:rsidR="00C5243A" w:rsidRPr="004025C7">
        <w:t>и</w:t>
      </w:r>
      <w:r w:rsidRPr="004025C7">
        <w:t xml:space="preserve"> </w:t>
      </w:r>
      <w:r w:rsidR="00513964" w:rsidRPr="004025C7">
        <w:rPr>
          <w:color w:val="000000"/>
        </w:rPr>
        <w:t>более чем на 7 (Семь) дней</w:t>
      </w:r>
      <w:r w:rsidR="00513964" w:rsidRPr="004025C7">
        <w:t xml:space="preserve"> </w:t>
      </w:r>
      <w:r w:rsidRPr="004025C7">
        <w:t>на Товар</w:t>
      </w:r>
      <w:r w:rsidR="00D964B8" w:rsidRPr="004025C7">
        <w:t xml:space="preserve"> </w:t>
      </w:r>
      <w:r w:rsidRPr="004025C7">
        <w:t>Поставщик по требованию Покупателя уплачивает последнему пени в размере 0,1% от Цены Товара</w:t>
      </w:r>
      <w:r w:rsidR="00986FDE">
        <w:t>,</w:t>
      </w:r>
      <w:r w:rsidRPr="004025C7">
        <w:t xml:space="preserve"> для которого не была передана в срок Документация</w:t>
      </w:r>
      <w:r w:rsidR="00732C3C" w:rsidRPr="004025C7">
        <w:t xml:space="preserve"> за каждый день просрочки</w:t>
      </w:r>
      <w:r w:rsidRPr="004025C7">
        <w:t>.</w:t>
      </w:r>
    </w:p>
    <w:p w14:paraId="6343BC19" w14:textId="1C1EB6FB" w:rsidR="00250E50" w:rsidRPr="004025C7" w:rsidRDefault="00250E50" w:rsidP="007D2D42">
      <w:pPr>
        <w:pStyle w:val="15"/>
        <w:numPr>
          <w:ilvl w:val="1"/>
          <w:numId w:val="10"/>
        </w:numPr>
        <w:tabs>
          <w:tab w:val="left" w:pos="993"/>
        </w:tabs>
        <w:spacing w:before="0" w:after="0"/>
        <w:ind w:left="0" w:firstLine="567"/>
        <w:rPr>
          <w:sz w:val="24"/>
          <w:szCs w:val="24"/>
        </w:rPr>
      </w:pPr>
      <w:r w:rsidRPr="004025C7">
        <w:rPr>
          <w:sz w:val="24"/>
          <w:szCs w:val="24"/>
        </w:rPr>
        <w:t xml:space="preserve">Уплата неустойки в соответствии с пунктами </w:t>
      </w:r>
      <w:r w:rsidR="00341B57">
        <w:rPr>
          <w:sz w:val="24"/>
          <w:szCs w:val="24"/>
        </w:rPr>
        <w:t>9</w:t>
      </w:r>
      <w:r w:rsidRPr="004025C7">
        <w:rPr>
          <w:sz w:val="24"/>
          <w:szCs w:val="24"/>
        </w:rPr>
        <w:t>.2</w:t>
      </w:r>
      <w:r w:rsidR="00732C3C" w:rsidRPr="004025C7">
        <w:rPr>
          <w:sz w:val="24"/>
          <w:szCs w:val="24"/>
        </w:rPr>
        <w:t xml:space="preserve"> </w:t>
      </w:r>
      <w:r w:rsidR="00113578">
        <w:rPr>
          <w:sz w:val="24"/>
          <w:szCs w:val="24"/>
        </w:rPr>
        <w:t xml:space="preserve">– </w:t>
      </w:r>
      <w:r w:rsidR="00341B57">
        <w:rPr>
          <w:sz w:val="24"/>
          <w:szCs w:val="24"/>
        </w:rPr>
        <w:t>9</w:t>
      </w:r>
      <w:r w:rsidR="00732C3C" w:rsidRPr="004025C7">
        <w:rPr>
          <w:sz w:val="24"/>
          <w:szCs w:val="24"/>
        </w:rPr>
        <w:t>.</w:t>
      </w:r>
      <w:r w:rsidR="00341B57">
        <w:rPr>
          <w:sz w:val="24"/>
          <w:szCs w:val="24"/>
        </w:rPr>
        <w:t>3</w:t>
      </w:r>
      <w:r w:rsidRPr="004025C7">
        <w:rPr>
          <w:sz w:val="24"/>
          <w:szCs w:val="24"/>
        </w:rPr>
        <w:t xml:space="preserve"> Договора не освобождает Стороны от полного выполнения обязательств по Договору.</w:t>
      </w:r>
    </w:p>
    <w:p w14:paraId="3893E632" w14:textId="77777777" w:rsidR="00250E50" w:rsidRPr="004025C7" w:rsidRDefault="00250E50" w:rsidP="007D2D42">
      <w:pPr>
        <w:numPr>
          <w:ilvl w:val="1"/>
          <w:numId w:val="10"/>
        </w:numPr>
        <w:tabs>
          <w:tab w:val="left" w:pos="993"/>
        </w:tabs>
        <w:ind w:left="0" w:firstLine="567"/>
        <w:jc w:val="both"/>
      </w:pPr>
      <w:r w:rsidRPr="004025C7">
        <w:t xml:space="preserve">При просрочке поставки Товара на срок свыше </w:t>
      </w:r>
      <w:r w:rsidR="00D964B8" w:rsidRPr="004025C7">
        <w:t>20</w:t>
      </w:r>
      <w:r w:rsidRPr="004025C7">
        <w:t xml:space="preserve"> календарных дней Покупатель вправе в одностороннем порядке отказаться от исполнения своих обязательств по Договору в отношении не поставленного в срок Товара. При этом Поставщик обязан уплатить Покупателю неустойку в размере 10% от Цены</w:t>
      </w:r>
      <w:r w:rsidR="007A7EDF" w:rsidRPr="004025C7">
        <w:t xml:space="preserve"> не поставленного в срок Товара</w:t>
      </w:r>
      <w:r w:rsidRPr="004025C7">
        <w:t>, а также возместить Покупателю все суммы, ранее уплаченные Покупателем Поставщику в счет исполнения Поставщиком обязательств по поставке не поставленного в срок Товара,</w:t>
      </w:r>
      <w:r w:rsidR="008E3273" w:rsidRPr="004025C7">
        <w:t xml:space="preserve"> </w:t>
      </w:r>
      <w:r w:rsidRPr="004025C7">
        <w:t>а также убытки Покупателя, не покрываемые неустойкой.</w:t>
      </w:r>
    </w:p>
    <w:p w14:paraId="5BDEF26E" w14:textId="77777777" w:rsidR="004216BD" w:rsidRPr="00167FA6" w:rsidRDefault="004216BD" w:rsidP="007D2D42">
      <w:pPr>
        <w:numPr>
          <w:ilvl w:val="1"/>
          <w:numId w:val="10"/>
        </w:numPr>
        <w:tabs>
          <w:tab w:val="clear" w:pos="644"/>
          <w:tab w:val="num" w:pos="567"/>
          <w:tab w:val="left" w:pos="1134"/>
        </w:tabs>
        <w:ind w:left="0" w:firstLine="567"/>
        <w:jc w:val="both"/>
      </w:pPr>
      <w:r w:rsidRPr="00167FA6">
        <w:t>Поставщик при нарушении договорных обязательств уплачивает Покупателю:</w:t>
      </w:r>
    </w:p>
    <w:p w14:paraId="130757EE" w14:textId="77777777" w:rsidR="004216BD" w:rsidRDefault="004216BD" w:rsidP="004216BD">
      <w:pPr>
        <w:pStyle w:val="15"/>
        <w:tabs>
          <w:tab w:val="left" w:pos="993"/>
        </w:tabs>
        <w:spacing w:before="0" w:after="0"/>
        <w:rPr>
          <w:sz w:val="24"/>
          <w:szCs w:val="24"/>
        </w:rPr>
      </w:pPr>
      <w:r w:rsidRPr="00584563">
        <w:rPr>
          <w:sz w:val="24"/>
          <w:szCs w:val="24"/>
        </w:rPr>
        <w:t>- за непредставление или несвоевременное предоставление счета-фактуры на платежи в сроки, установленные действующим налог</w:t>
      </w:r>
      <w:r>
        <w:rPr>
          <w:sz w:val="24"/>
          <w:szCs w:val="24"/>
        </w:rPr>
        <w:t>овым законодательством – штраф 10</w:t>
      </w:r>
      <w:r w:rsidRPr="00584563">
        <w:rPr>
          <w:sz w:val="24"/>
          <w:szCs w:val="24"/>
        </w:rPr>
        <w:t>% от суммы платежа, на который не была предоставлена счет-фактура за каждый случай несвоевременного пре</w:t>
      </w:r>
      <w:r>
        <w:rPr>
          <w:sz w:val="24"/>
          <w:szCs w:val="24"/>
        </w:rPr>
        <w:t>доставления или непредставления, но не более 100 000 (Ста тысяч) рублей.</w:t>
      </w:r>
    </w:p>
    <w:p w14:paraId="74352B13" w14:textId="071D367D" w:rsidR="00476395" w:rsidRDefault="004216BD" w:rsidP="00476395">
      <w:pPr>
        <w:pStyle w:val="15"/>
        <w:tabs>
          <w:tab w:val="left" w:pos="568"/>
          <w:tab w:val="left" w:pos="1134"/>
        </w:tabs>
        <w:spacing w:before="0" w:after="0"/>
        <w:rPr>
          <w:sz w:val="24"/>
          <w:szCs w:val="24"/>
        </w:rPr>
      </w:pPr>
      <w:r w:rsidRPr="00D81B66">
        <w:rPr>
          <w:sz w:val="24"/>
          <w:szCs w:val="24"/>
        </w:rPr>
        <w:t>- за нарушение срока переоформления банковской гарантии или выдачи новой банковской гарантии, установленного п.п. 1</w:t>
      </w:r>
      <w:r w:rsidR="00456E65">
        <w:rPr>
          <w:sz w:val="24"/>
          <w:szCs w:val="24"/>
        </w:rPr>
        <w:t>6</w:t>
      </w:r>
      <w:r w:rsidRPr="00D81B66">
        <w:rPr>
          <w:sz w:val="24"/>
          <w:szCs w:val="24"/>
        </w:rPr>
        <w:t>.5, 1</w:t>
      </w:r>
      <w:r w:rsidR="00456E65">
        <w:rPr>
          <w:sz w:val="24"/>
          <w:szCs w:val="24"/>
        </w:rPr>
        <w:t>6</w:t>
      </w:r>
      <w:r w:rsidRPr="00D81B66">
        <w:rPr>
          <w:sz w:val="24"/>
          <w:szCs w:val="24"/>
        </w:rPr>
        <w:t>.6 Договора – неустойку в размере 1% от цены Договора за каждый день просрочки</w:t>
      </w:r>
      <w:r>
        <w:rPr>
          <w:sz w:val="24"/>
          <w:szCs w:val="24"/>
        </w:rPr>
        <w:t>.</w:t>
      </w:r>
    </w:p>
    <w:p w14:paraId="03958AF3" w14:textId="7FE1CE64" w:rsidR="00476395" w:rsidRPr="00476395" w:rsidRDefault="00476395" w:rsidP="00476395">
      <w:pPr>
        <w:pStyle w:val="15"/>
        <w:tabs>
          <w:tab w:val="left" w:pos="568"/>
          <w:tab w:val="left" w:pos="1134"/>
        </w:tabs>
        <w:spacing w:before="0" w:after="0"/>
        <w:rPr>
          <w:sz w:val="24"/>
          <w:szCs w:val="24"/>
        </w:rPr>
      </w:pPr>
      <w:r w:rsidRPr="00476395">
        <w:rPr>
          <w:sz w:val="24"/>
          <w:szCs w:val="24"/>
        </w:rPr>
        <w:t>- за нарушение, требований пропускного и внутриобъектового режима, действующих в месте поставки, в том числе правил доступа (входа) на территорию и выхода с нее вне КПП, правил въезда на территорию и выезда с нее</w:t>
      </w:r>
      <w:r w:rsidR="00341B57">
        <w:rPr>
          <w:sz w:val="24"/>
          <w:szCs w:val="24"/>
        </w:rPr>
        <w:t xml:space="preserve"> </w:t>
      </w:r>
      <w:r w:rsidR="00113578">
        <w:rPr>
          <w:sz w:val="24"/>
          <w:szCs w:val="24"/>
        </w:rPr>
        <w:t>–</w:t>
      </w:r>
      <w:r w:rsidRPr="00476395">
        <w:rPr>
          <w:sz w:val="24"/>
          <w:szCs w:val="24"/>
        </w:rPr>
        <w:t xml:space="preserve"> штраф в размере </w:t>
      </w:r>
      <w:r w:rsidR="00971307">
        <w:rPr>
          <w:sz w:val="24"/>
          <w:szCs w:val="24"/>
        </w:rPr>
        <w:t>5</w:t>
      </w:r>
      <w:r w:rsidRPr="00476395">
        <w:rPr>
          <w:sz w:val="24"/>
          <w:szCs w:val="24"/>
        </w:rPr>
        <w:t>0 000 (</w:t>
      </w:r>
      <w:r w:rsidR="00971307">
        <w:rPr>
          <w:sz w:val="24"/>
          <w:szCs w:val="24"/>
        </w:rPr>
        <w:t>Пятьдесят</w:t>
      </w:r>
      <w:r w:rsidRPr="00476395">
        <w:rPr>
          <w:sz w:val="24"/>
          <w:szCs w:val="24"/>
        </w:rPr>
        <w:t xml:space="preserve"> тысяч) рублей за каждый факт нарушения, установленный на основании акта, подписанного Покупателем в одностороннем порядке;</w:t>
      </w:r>
    </w:p>
    <w:p w14:paraId="727E67A7" w14:textId="77777777" w:rsidR="00250E50" w:rsidRPr="004025C7" w:rsidRDefault="00250E50" w:rsidP="007D2D42">
      <w:pPr>
        <w:numPr>
          <w:ilvl w:val="1"/>
          <w:numId w:val="10"/>
        </w:numPr>
        <w:tabs>
          <w:tab w:val="left" w:pos="993"/>
        </w:tabs>
        <w:ind w:left="0" w:firstLine="567"/>
        <w:jc w:val="both"/>
      </w:pPr>
      <w:r w:rsidRPr="004025C7">
        <w:t>В случае ненадлежащего исполнения Поставщиком своих обязательств по Договору, Покупатель имеет право удержать сумму убытков, штрафов и/или неустойки из любого платежа, причитающегося Поставщику.</w:t>
      </w:r>
    </w:p>
    <w:p w14:paraId="765B74A4" w14:textId="6F3E0126" w:rsidR="00250E50" w:rsidRPr="004025C7" w:rsidRDefault="00250E50" w:rsidP="007D2D42">
      <w:pPr>
        <w:numPr>
          <w:ilvl w:val="1"/>
          <w:numId w:val="10"/>
        </w:numPr>
        <w:tabs>
          <w:tab w:val="left" w:pos="1134"/>
        </w:tabs>
        <w:ind w:left="0" w:firstLine="567"/>
        <w:jc w:val="both"/>
      </w:pPr>
      <w:r w:rsidRPr="004025C7">
        <w:t>В случае нарушения Поставщиком сроков поставки Товар</w:t>
      </w:r>
      <w:r w:rsidR="00420115" w:rsidRPr="004025C7">
        <w:t>а</w:t>
      </w:r>
      <w:r w:rsidR="00732C3C" w:rsidRPr="004025C7">
        <w:t xml:space="preserve"> или передачи Документации</w:t>
      </w:r>
      <w:r w:rsidRPr="004025C7">
        <w:t xml:space="preserve">, Покупатель вправе </w:t>
      </w:r>
      <w:r w:rsidR="00732C3C" w:rsidRPr="004025C7">
        <w:t>приостановить</w:t>
      </w:r>
      <w:r w:rsidRPr="004025C7">
        <w:t xml:space="preserve"> очередные платежи. </w:t>
      </w:r>
    </w:p>
    <w:p w14:paraId="2D96A4E6" w14:textId="3B01CB4E" w:rsidR="00C664C3" w:rsidRPr="004025C7" w:rsidRDefault="00C664C3" w:rsidP="007D2D42">
      <w:pPr>
        <w:pStyle w:val="31"/>
        <w:numPr>
          <w:ilvl w:val="1"/>
          <w:numId w:val="10"/>
        </w:numPr>
        <w:tabs>
          <w:tab w:val="left" w:pos="1134"/>
        </w:tabs>
        <w:ind w:left="0" w:firstLine="567"/>
        <w:rPr>
          <w:sz w:val="24"/>
          <w:szCs w:val="24"/>
        </w:rPr>
      </w:pPr>
      <w:r w:rsidRPr="004025C7">
        <w:rPr>
          <w:sz w:val="24"/>
          <w:szCs w:val="24"/>
        </w:rPr>
        <w:t xml:space="preserve">В случае нарушения Поставщиком </w:t>
      </w:r>
      <w:r w:rsidR="00D527C2" w:rsidRPr="004025C7">
        <w:rPr>
          <w:color w:val="000000"/>
          <w:sz w:val="24"/>
          <w:szCs w:val="24"/>
        </w:rPr>
        <w:t>п.</w:t>
      </w:r>
      <w:r w:rsidR="00C11E1F">
        <w:rPr>
          <w:color w:val="000000"/>
          <w:sz w:val="24"/>
          <w:szCs w:val="24"/>
        </w:rPr>
        <w:t xml:space="preserve"> </w:t>
      </w:r>
      <w:r w:rsidR="00341B57">
        <w:rPr>
          <w:color w:val="000000"/>
          <w:sz w:val="24"/>
          <w:szCs w:val="24"/>
        </w:rPr>
        <w:t>6</w:t>
      </w:r>
      <w:r w:rsidR="00D527C2" w:rsidRPr="004025C7">
        <w:rPr>
          <w:color w:val="000000"/>
          <w:sz w:val="24"/>
          <w:szCs w:val="24"/>
        </w:rPr>
        <w:t>.</w:t>
      </w:r>
      <w:r w:rsidR="00DF20BB">
        <w:rPr>
          <w:color w:val="000000"/>
          <w:sz w:val="24"/>
          <w:szCs w:val="24"/>
        </w:rPr>
        <w:t xml:space="preserve">2. </w:t>
      </w:r>
      <w:r w:rsidRPr="004025C7">
        <w:rPr>
          <w:sz w:val="24"/>
          <w:szCs w:val="24"/>
        </w:rPr>
        <w:t>Договор</w:t>
      </w:r>
      <w:r w:rsidR="00DF20BB">
        <w:rPr>
          <w:sz w:val="24"/>
          <w:szCs w:val="24"/>
        </w:rPr>
        <w:t>а</w:t>
      </w:r>
      <w:r w:rsidRPr="004025C7">
        <w:rPr>
          <w:sz w:val="24"/>
          <w:szCs w:val="24"/>
        </w:rPr>
        <w:t xml:space="preserve"> в отношении передачи Поставщиком своих прав</w:t>
      </w:r>
      <w:r w:rsidR="00341B57">
        <w:rPr>
          <w:sz w:val="24"/>
          <w:szCs w:val="24"/>
        </w:rPr>
        <w:t xml:space="preserve"> </w:t>
      </w:r>
      <w:r w:rsidRPr="004025C7">
        <w:rPr>
          <w:sz w:val="24"/>
          <w:szCs w:val="24"/>
        </w:rPr>
        <w:t>и обязанностей третьим лицам, Поставщик обязан выплатить Покупателю неустойку в размере 5 % от общей стоимости всех поставок по Договору на момент нарушения.</w:t>
      </w:r>
    </w:p>
    <w:p w14:paraId="0740E5FF" w14:textId="77777777" w:rsidR="00250E50" w:rsidRPr="004025C7" w:rsidRDefault="00250E50" w:rsidP="007D2D42">
      <w:pPr>
        <w:pStyle w:val="31"/>
        <w:numPr>
          <w:ilvl w:val="1"/>
          <w:numId w:val="10"/>
        </w:numPr>
        <w:tabs>
          <w:tab w:val="left" w:pos="1134"/>
        </w:tabs>
        <w:ind w:left="0" w:firstLine="567"/>
        <w:rPr>
          <w:sz w:val="24"/>
          <w:szCs w:val="24"/>
        </w:rPr>
      </w:pPr>
      <w:r w:rsidRPr="004025C7">
        <w:rPr>
          <w:sz w:val="24"/>
          <w:szCs w:val="24"/>
        </w:rPr>
        <w:t>Уплата штрафных санкций не освобождает Стороны от исполнения своих обязательств по Договору.</w:t>
      </w:r>
    </w:p>
    <w:p w14:paraId="5FC42454" w14:textId="77777777" w:rsidR="00250E50" w:rsidRPr="004025C7" w:rsidRDefault="00250E50">
      <w:pPr>
        <w:ind w:left="567"/>
        <w:jc w:val="both"/>
      </w:pPr>
    </w:p>
    <w:p w14:paraId="02B2894E" w14:textId="77777777" w:rsidR="00250E50" w:rsidRPr="004025C7" w:rsidRDefault="00250E50" w:rsidP="007D2D42">
      <w:pPr>
        <w:pStyle w:val="15"/>
        <w:numPr>
          <w:ilvl w:val="0"/>
          <w:numId w:val="10"/>
        </w:numPr>
        <w:spacing w:before="0" w:after="0"/>
        <w:jc w:val="center"/>
        <w:rPr>
          <w:b/>
          <w:sz w:val="24"/>
          <w:szCs w:val="24"/>
        </w:rPr>
      </w:pPr>
      <w:r w:rsidRPr="004025C7">
        <w:rPr>
          <w:b/>
          <w:sz w:val="24"/>
          <w:szCs w:val="24"/>
        </w:rPr>
        <w:t>Изменение, прекращение и расторжение Договора</w:t>
      </w:r>
    </w:p>
    <w:p w14:paraId="164A2033" w14:textId="77777777" w:rsidR="00250E50" w:rsidRPr="004025C7" w:rsidRDefault="00250E50" w:rsidP="007D2D42">
      <w:pPr>
        <w:pStyle w:val="15"/>
        <w:numPr>
          <w:ilvl w:val="1"/>
          <w:numId w:val="10"/>
        </w:numPr>
        <w:tabs>
          <w:tab w:val="left" w:pos="567"/>
          <w:tab w:val="left" w:pos="993"/>
        </w:tabs>
        <w:spacing w:before="0" w:after="0"/>
        <w:ind w:left="0" w:firstLine="567"/>
        <w:rPr>
          <w:sz w:val="24"/>
          <w:szCs w:val="24"/>
        </w:rPr>
      </w:pPr>
      <w:r w:rsidRPr="004025C7">
        <w:rPr>
          <w:sz w:val="24"/>
          <w:szCs w:val="24"/>
        </w:rPr>
        <w:t>Любые изменения и дополнения в Договор (за исключением случаев, прямо предусмотренных в Договоре) вносятся по взаимному согласию Сторон и оформляются дополнительным соглашением, становящимся с момента его подписания неотъемлемой частью Договора.</w:t>
      </w:r>
    </w:p>
    <w:p w14:paraId="34C1F41C" w14:textId="103CCAED" w:rsidR="00250E50" w:rsidRPr="004025C7" w:rsidRDefault="00250E50" w:rsidP="008F01E4">
      <w:pPr>
        <w:pStyle w:val="15"/>
        <w:tabs>
          <w:tab w:val="left" w:pos="567"/>
          <w:tab w:val="left" w:pos="993"/>
        </w:tabs>
        <w:spacing w:before="0" w:after="0"/>
        <w:rPr>
          <w:sz w:val="24"/>
          <w:szCs w:val="24"/>
        </w:rPr>
      </w:pPr>
      <w:r w:rsidRPr="004025C7">
        <w:rPr>
          <w:sz w:val="24"/>
          <w:szCs w:val="24"/>
        </w:rPr>
        <w:t xml:space="preserve">В случае изменения реквизитов, указанных </w:t>
      </w:r>
      <w:r w:rsidR="004216BD">
        <w:rPr>
          <w:sz w:val="24"/>
          <w:szCs w:val="24"/>
        </w:rPr>
        <w:t xml:space="preserve">в </w:t>
      </w:r>
      <w:r w:rsidRPr="004025C7">
        <w:rPr>
          <w:sz w:val="24"/>
          <w:szCs w:val="24"/>
        </w:rPr>
        <w:t>Договор</w:t>
      </w:r>
      <w:r w:rsidR="004216BD">
        <w:rPr>
          <w:sz w:val="24"/>
          <w:szCs w:val="24"/>
        </w:rPr>
        <w:t>е</w:t>
      </w:r>
      <w:r w:rsidRPr="004025C7">
        <w:rPr>
          <w:sz w:val="24"/>
          <w:szCs w:val="24"/>
        </w:rPr>
        <w:t>, соответствующие изменения считаются внесенными с момента получения другой Стороной (Сторонами) соответствующего уведомления, подписанного уполномоченным лицом и заверенного печатью соответствующей Стороны.</w:t>
      </w:r>
    </w:p>
    <w:p w14:paraId="0FBEADC4" w14:textId="77777777" w:rsidR="00250E50" w:rsidRPr="004025C7" w:rsidRDefault="00250E50" w:rsidP="008F01E4">
      <w:pPr>
        <w:tabs>
          <w:tab w:val="left" w:pos="567"/>
          <w:tab w:val="left" w:pos="993"/>
        </w:tabs>
        <w:ind w:firstLine="567"/>
        <w:jc w:val="both"/>
      </w:pPr>
      <w:r w:rsidRPr="004025C7">
        <w:lastRenderedPageBreak/>
        <w:t>Поставщик обязуется сообщать Покупателю об изменении своих реквизитов не позднее 10 календарных дней с момента соответствующего изменения.</w:t>
      </w:r>
    </w:p>
    <w:p w14:paraId="211CF8A5" w14:textId="77777777" w:rsidR="00250E50" w:rsidRPr="004025C7" w:rsidRDefault="00250E50" w:rsidP="007D2D42">
      <w:pPr>
        <w:pStyle w:val="15"/>
        <w:numPr>
          <w:ilvl w:val="1"/>
          <w:numId w:val="10"/>
        </w:numPr>
        <w:tabs>
          <w:tab w:val="left" w:pos="567"/>
          <w:tab w:val="left" w:pos="993"/>
        </w:tabs>
        <w:spacing w:before="0" w:after="0"/>
        <w:ind w:left="0" w:firstLine="567"/>
        <w:rPr>
          <w:sz w:val="24"/>
          <w:szCs w:val="24"/>
        </w:rPr>
      </w:pPr>
      <w:r w:rsidRPr="004025C7">
        <w:rPr>
          <w:sz w:val="24"/>
          <w:szCs w:val="24"/>
        </w:rPr>
        <w:t>Договор может быть расторгнут по соглашению Сторон.</w:t>
      </w:r>
    </w:p>
    <w:p w14:paraId="6F7B8D82" w14:textId="019EA0F6" w:rsidR="00250E50" w:rsidRPr="004025C7" w:rsidRDefault="00250E50" w:rsidP="007D2D42">
      <w:pPr>
        <w:pStyle w:val="15"/>
        <w:numPr>
          <w:ilvl w:val="1"/>
          <w:numId w:val="10"/>
        </w:numPr>
        <w:tabs>
          <w:tab w:val="left" w:pos="567"/>
          <w:tab w:val="left" w:pos="993"/>
        </w:tabs>
        <w:spacing w:before="0" w:after="0"/>
        <w:ind w:left="0" w:firstLine="567"/>
        <w:rPr>
          <w:sz w:val="24"/>
          <w:szCs w:val="24"/>
        </w:rPr>
      </w:pPr>
      <w:r w:rsidRPr="004025C7">
        <w:rPr>
          <w:sz w:val="24"/>
          <w:szCs w:val="24"/>
        </w:rPr>
        <w:t>Покупатель вправе отказаться от исполнения Договора в целом или в части в одностороннем порядке в случаях, предусмотренных Договором, в том числе:</w:t>
      </w:r>
    </w:p>
    <w:p w14:paraId="71F09D93" w14:textId="77777777" w:rsidR="00250E50" w:rsidRPr="004025C7" w:rsidRDefault="000F1B59" w:rsidP="007D2D42">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отказа Поставщика выполнять часть или весь объем поставок, определяемых Договором;</w:t>
      </w:r>
    </w:p>
    <w:p w14:paraId="36D9F93A" w14:textId="77777777" w:rsidR="00250E50" w:rsidRPr="004025C7" w:rsidRDefault="000F1B59" w:rsidP="007D2D42">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Российской Федерации;</w:t>
      </w:r>
    </w:p>
    <w:p w14:paraId="633B0467" w14:textId="77777777" w:rsidR="00250E50" w:rsidRPr="004025C7" w:rsidRDefault="000F1B59" w:rsidP="007D2D42">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аннулирования лицензий, разрешений, свидетельств на соответствующую профессиональную деятельность, других документов и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14:paraId="6A24D78E" w14:textId="77777777" w:rsidR="00250E50" w:rsidRPr="004025C7" w:rsidRDefault="000F1B59" w:rsidP="007D2D42">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если в отношении Поставщика введена процедура банкротства;</w:t>
      </w:r>
    </w:p>
    <w:p w14:paraId="226E5142" w14:textId="77777777" w:rsidR="00250E50" w:rsidRPr="004025C7" w:rsidRDefault="000F1B59" w:rsidP="007D2D42">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в иных случаях, предусмотренных Договором и законодательством Российской Федерации.</w:t>
      </w:r>
    </w:p>
    <w:p w14:paraId="7D300F50" w14:textId="77777777" w:rsidR="00250E50" w:rsidRPr="004025C7" w:rsidRDefault="00250E50" w:rsidP="008F01E4">
      <w:pPr>
        <w:shd w:val="clear" w:color="auto" w:fill="FFFFFF"/>
        <w:tabs>
          <w:tab w:val="left" w:pos="567"/>
          <w:tab w:val="left" w:pos="720"/>
          <w:tab w:val="left" w:pos="993"/>
        </w:tabs>
        <w:ind w:firstLine="567"/>
        <w:jc w:val="both"/>
      </w:pPr>
      <w:r w:rsidRPr="004025C7">
        <w:t>Расторжение Договора в соответствии с настоящим пунктом осуществляется путем направления Стороной другой Стороне уведомления с указанием основания и даты расторжения Договора.</w:t>
      </w:r>
    </w:p>
    <w:p w14:paraId="37C87510" w14:textId="77777777" w:rsidR="00250E50" w:rsidRPr="004025C7" w:rsidRDefault="00250E50" w:rsidP="008F01E4">
      <w:pPr>
        <w:shd w:val="clear" w:color="auto" w:fill="FFFFFF"/>
        <w:tabs>
          <w:tab w:val="left" w:pos="567"/>
          <w:tab w:val="left" w:pos="720"/>
          <w:tab w:val="left" w:pos="993"/>
        </w:tabs>
        <w:ind w:firstLine="567"/>
        <w:jc w:val="both"/>
      </w:pPr>
      <w:r w:rsidRPr="004025C7">
        <w:t>Договор считается расторгнутым с даты, указанной в уведомлении об отказе от исполнения договора, после получения указанного уведомления Поставщиком. При этом Поставщик обязан продолжить выполнение Договора в той части, в которой Покупатель не отказался от его исполнения.</w:t>
      </w:r>
    </w:p>
    <w:p w14:paraId="203FAA2D" w14:textId="77777777" w:rsidR="00250E50" w:rsidRPr="004025C7" w:rsidRDefault="00250E50" w:rsidP="007D2D42">
      <w:pPr>
        <w:numPr>
          <w:ilvl w:val="1"/>
          <w:numId w:val="10"/>
        </w:numPr>
        <w:tabs>
          <w:tab w:val="left" w:pos="567"/>
          <w:tab w:val="left" w:pos="993"/>
        </w:tabs>
        <w:ind w:left="0" w:firstLine="567"/>
        <w:jc w:val="both"/>
      </w:pPr>
      <w:r w:rsidRPr="004025C7">
        <w:t>Односторонний отказ Покупателя от исполнения Договора не освобождает Поставщика от обязанности возместить убытки, связанные с нарушением Поставщиком обязательств по Договору.</w:t>
      </w:r>
    </w:p>
    <w:p w14:paraId="45703F23" w14:textId="43920F7B" w:rsidR="00250E50" w:rsidRPr="004025C7" w:rsidRDefault="00250E50" w:rsidP="007D2D42">
      <w:pPr>
        <w:pStyle w:val="15"/>
        <w:numPr>
          <w:ilvl w:val="1"/>
          <w:numId w:val="10"/>
        </w:numPr>
        <w:tabs>
          <w:tab w:val="left" w:pos="567"/>
          <w:tab w:val="left" w:pos="993"/>
        </w:tabs>
        <w:spacing w:before="0" w:after="0"/>
        <w:ind w:left="0" w:firstLine="567"/>
        <w:rPr>
          <w:sz w:val="24"/>
          <w:szCs w:val="24"/>
        </w:rPr>
      </w:pPr>
      <w:r w:rsidRPr="004025C7">
        <w:rPr>
          <w:sz w:val="24"/>
          <w:szCs w:val="24"/>
        </w:rPr>
        <w:t xml:space="preserve">Под убытком в Договоре понимается разница между </w:t>
      </w:r>
      <w:r w:rsidR="00227CB6" w:rsidRPr="004025C7">
        <w:rPr>
          <w:sz w:val="24"/>
          <w:szCs w:val="24"/>
        </w:rPr>
        <w:t>ценой</w:t>
      </w:r>
      <w:r w:rsidRPr="004025C7">
        <w:rPr>
          <w:sz w:val="24"/>
          <w:szCs w:val="24"/>
        </w:rPr>
        <w:t xml:space="preserve"> Товара, аналогичного недопоставленно</w:t>
      </w:r>
      <w:r w:rsidR="00986FDE">
        <w:rPr>
          <w:sz w:val="24"/>
          <w:szCs w:val="24"/>
        </w:rPr>
        <w:t>му</w:t>
      </w:r>
      <w:r w:rsidRPr="004025C7">
        <w:rPr>
          <w:sz w:val="24"/>
          <w:szCs w:val="24"/>
        </w:rPr>
        <w:t xml:space="preserve"> Поставщиком и приобретенного Покупателем по более высокой цене, и ценой Товара, установленной в Договоре</w:t>
      </w:r>
      <w:r w:rsidR="004B4056" w:rsidRPr="004025C7">
        <w:rPr>
          <w:sz w:val="24"/>
          <w:szCs w:val="24"/>
        </w:rPr>
        <w:t>.</w:t>
      </w:r>
    </w:p>
    <w:p w14:paraId="7E3303CB" w14:textId="77777777" w:rsidR="00250E50" w:rsidRPr="004025C7" w:rsidRDefault="00250E50">
      <w:pPr>
        <w:ind w:left="567"/>
        <w:jc w:val="both"/>
      </w:pPr>
    </w:p>
    <w:p w14:paraId="06257A09" w14:textId="77777777" w:rsidR="00250E50" w:rsidRPr="004025C7" w:rsidRDefault="00250E50" w:rsidP="007D2D42">
      <w:pPr>
        <w:numPr>
          <w:ilvl w:val="0"/>
          <w:numId w:val="10"/>
        </w:numPr>
        <w:jc w:val="center"/>
        <w:rPr>
          <w:b/>
        </w:rPr>
      </w:pPr>
      <w:r w:rsidRPr="004025C7">
        <w:rPr>
          <w:b/>
        </w:rPr>
        <w:t>Разрешение споров</w:t>
      </w:r>
    </w:p>
    <w:p w14:paraId="66C76556" w14:textId="77777777" w:rsidR="00250E50" w:rsidRPr="004025C7" w:rsidRDefault="00A36792" w:rsidP="007D2D42">
      <w:pPr>
        <w:numPr>
          <w:ilvl w:val="1"/>
          <w:numId w:val="10"/>
        </w:numPr>
        <w:tabs>
          <w:tab w:val="left" w:pos="1134"/>
        </w:tabs>
        <w:ind w:left="0" w:firstLine="567"/>
        <w:jc w:val="both"/>
      </w:pPr>
      <w:r w:rsidRPr="004025C7">
        <w:t xml:space="preserve"> Все споры, возникающие между С</w:t>
      </w:r>
      <w:r w:rsidR="00250E50" w:rsidRPr="004025C7">
        <w:t>торонами, разрешаются путем переговоров, а также в претензионном порядке.</w:t>
      </w:r>
    </w:p>
    <w:p w14:paraId="0A878BAE" w14:textId="77777777" w:rsidR="00250E50" w:rsidRPr="004025C7" w:rsidRDefault="00250E50" w:rsidP="007D2D42">
      <w:pPr>
        <w:numPr>
          <w:ilvl w:val="1"/>
          <w:numId w:val="10"/>
        </w:numPr>
        <w:tabs>
          <w:tab w:val="left" w:pos="1134"/>
        </w:tabs>
        <w:ind w:left="0" w:firstLine="567"/>
        <w:jc w:val="both"/>
      </w:pPr>
      <w:r w:rsidRPr="004025C7">
        <w:t xml:space="preserve"> Сторона, получившая претензию, обязана ее рассмотреть и дать письменный ответ в течение 10 (десяти) рабочих дней с момента получения.</w:t>
      </w:r>
    </w:p>
    <w:p w14:paraId="0D065A38" w14:textId="77777777" w:rsidR="00250E50" w:rsidRPr="004025C7" w:rsidRDefault="00250E50" w:rsidP="007D2D42">
      <w:pPr>
        <w:numPr>
          <w:ilvl w:val="1"/>
          <w:numId w:val="10"/>
        </w:numPr>
        <w:tabs>
          <w:tab w:val="left" w:pos="1134"/>
        </w:tabs>
        <w:ind w:left="0" w:firstLine="567"/>
        <w:jc w:val="both"/>
      </w:pPr>
      <w:r w:rsidRPr="004025C7">
        <w:t xml:space="preserve"> При невозможности разрешения споров мирным путем, они подлежат рассмотрению Арбитражным судом г. Москвы.</w:t>
      </w:r>
    </w:p>
    <w:p w14:paraId="47BFDF2D" w14:textId="77777777" w:rsidR="00250E50" w:rsidRPr="004025C7" w:rsidRDefault="00250E50">
      <w:pPr>
        <w:ind w:left="567"/>
        <w:jc w:val="both"/>
        <w:rPr>
          <w:bCs/>
        </w:rPr>
      </w:pPr>
    </w:p>
    <w:p w14:paraId="26E18A1B" w14:textId="77777777" w:rsidR="00250E50" w:rsidRPr="004025C7" w:rsidRDefault="00250E50" w:rsidP="007D2D42">
      <w:pPr>
        <w:numPr>
          <w:ilvl w:val="0"/>
          <w:numId w:val="10"/>
        </w:numPr>
        <w:jc w:val="center"/>
        <w:rPr>
          <w:b/>
          <w:bCs/>
        </w:rPr>
      </w:pPr>
      <w:r w:rsidRPr="004025C7">
        <w:rPr>
          <w:b/>
          <w:bCs/>
        </w:rPr>
        <w:t>Обстоятельства непреодолимой силы</w:t>
      </w:r>
    </w:p>
    <w:p w14:paraId="357BEF99" w14:textId="77777777" w:rsidR="00250E50" w:rsidRPr="004025C7" w:rsidRDefault="00250E50" w:rsidP="007D2D42">
      <w:pPr>
        <w:numPr>
          <w:ilvl w:val="1"/>
          <w:numId w:val="10"/>
        </w:numPr>
        <w:tabs>
          <w:tab w:val="left" w:pos="1134"/>
        </w:tabs>
        <w:ind w:left="0" w:firstLine="567"/>
        <w:jc w:val="both"/>
        <w:rPr>
          <w:bCs/>
        </w:rPr>
      </w:pPr>
      <w:r w:rsidRPr="004025C7">
        <w:rPr>
          <w:bCs/>
        </w:rPr>
        <w:t>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(обстоятельств непреодолимой силы), под которыми понимаются природные явления (наводнение, землетрясение и другие стихийные бедствия), действия внешних объективных факторов (война, военные действия, массовые беспорядки)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6EA3867D" w14:textId="2FFCB93F" w:rsidR="00250E50" w:rsidRPr="004025C7" w:rsidRDefault="00250E50" w:rsidP="007D2D42">
      <w:pPr>
        <w:numPr>
          <w:ilvl w:val="1"/>
          <w:numId w:val="10"/>
        </w:numPr>
        <w:tabs>
          <w:tab w:val="left" w:pos="1134"/>
        </w:tabs>
        <w:ind w:left="0" w:firstLine="567"/>
        <w:jc w:val="both"/>
        <w:rPr>
          <w:bCs/>
        </w:rPr>
      </w:pPr>
      <w:r w:rsidRPr="004025C7">
        <w:rPr>
          <w:bCs/>
        </w:rPr>
        <w:t>Возникновение обстоятельств непреодолимой силы должно быть подтверждено компетентным органом власти</w:t>
      </w:r>
      <w:r w:rsidR="000C657F">
        <w:rPr>
          <w:bCs/>
        </w:rPr>
        <w:t xml:space="preserve"> либо ТПП</w:t>
      </w:r>
      <w:r w:rsidRPr="004025C7">
        <w:rPr>
          <w:bCs/>
        </w:rPr>
        <w:t>.</w:t>
      </w:r>
    </w:p>
    <w:p w14:paraId="126B554F" w14:textId="77777777" w:rsidR="00250E50" w:rsidRPr="004025C7" w:rsidRDefault="00250E50" w:rsidP="007D2D42">
      <w:pPr>
        <w:numPr>
          <w:ilvl w:val="1"/>
          <w:numId w:val="10"/>
        </w:numPr>
        <w:tabs>
          <w:tab w:val="left" w:pos="1134"/>
        </w:tabs>
        <w:ind w:left="0" w:firstLine="567"/>
        <w:jc w:val="both"/>
        <w:rPr>
          <w:bCs/>
        </w:rPr>
      </w:pPr>
      <w:r w:rsidRPr="004025C7">
        <w:rPr>
          <w:bCs/>
        </w:rPr>
        <w:t xml:space="preserve">Сторона, подвергшаяся воздействию обстоятельств непреодолимой силы, обязана незамедлительно в письменном виде уведомить об этом другую Сторону, описав характер форс-мажорных обстоятельств, но не позднее, чем через 3 календарных дня после наступления таких </w:t>
      </w:r>
      <w:r w:rsidRPr="004025C7">
        <w:rPr>
          <w:bCs/>
        </w:rPr>
        <w:lastRenderedPageBreak/>
        <w:t>обстоятельств. Несвоевременное уведомление о наступлении обстоятельств непреодолимой силы лишает соответствующую Сторону права ссылаться на них в будущем.</w:t>
      </w:r>
    </w:p>
    <w:p w14:paraId="3AB480C1" w14:textId="0AA65352" w:rsidR="00250E50" w:rsidRPr="004025C7" w:rsidRDefault="00250E50" w:rsidP="007D2D42">
      <w:pPr>
        <w:numPr>
          <w:ilvl w:val="1"/>
          <w:numId w:val="10"/>
        </w:numPr>
        <w:tabs>
          <w:tab w:val="left" w:pos="1134"/>
        </w:tabs>
        <w:ind w:left="0" w:firstLine="567"/>
        <w:jc w:val="both"/>
        <w:rPr>
          <w:bCs/>
        </w:rPr>
      </w:pPr>
      <w:r w:rsidRPr="004025C7">
        <w:rPr>
          <w:bCs/>
        </w:rPr>
        <w:t>При возникновении обстоятельств непреодолимой силы Стороны производят взаиморасч</w:t>
      </w:r>
      <w:r w:rsidR="00271A99">
        <w:rPr>
          <w:bCs/>
        </w:rPr>
        <w:t>е</w:t>
      </w:r>
      <w:r w:rsidRPr="004025C7">
        <w:rPr>
          <w:bCs/>
        </w:rPr>
        <w:t>ты по обязательствам, выполненным на момент наступления обстоятельств непреодолимой силы.</w:t>
      </w:r>
    </w:p>
    <w:p w14:paraId="39BC49C6" w14:textId="77777777" w:rsidR="00250E50" w:rsidRPr="004025C7" w:rsidRDefault="00250E50" w:rsidP="007D2D42">
      <w:pPr>
        <w:numPr>
          <w:ilvl w:val="1"/>
          <w:numId w:val="10"/>
        </w:numPr>
        <w:tabs>
          <w:tab w:val="left" w:pos="1134"/>
        </w:tabs>
        <w:ind w:left="0" w:firstLine="567"/>
        <w:jc w:val="both"/>
        <w:rPr>
          <w:bCs/>
        </w:rPr>
      </w:pPr>
      <w:r w:rsidRPr="004025C7">
        <w:rPr>
          <w:bCs/>
        </w:rPr>
        <w:t>Если обстоятельства непреодолимой силы длятся более 2 месяцев, Стороны обязуются провести переговоры с целью принятия решения о продлении сроков исполнения обязательств по Договору, либо его расторжении.</w:t>
      </w:r>
    </w:p>
    <w:p w14:paraId="07670CB8" w14:textId="3008AA6C" w:rsidR="00250E50" w:rsidRPr="004025C7" w:rsidRDefault="00250E50" w:rsidP="007D2D42">
      <w:pPr>
        <w:numPr>
          <w:ilvl w:val="1"/>
          <w:numId w:val="10"/>
        </w:numPr>
        <w:tabs>
          <w:tab w:val="left" w:pos="1134"/>
        </w:tabs>
        <w:ind w:left="0" w:firstLine="567"/>
        <w:jc w:val="both"/>
        <w:rPr>
          <w:bCs/>
        </w:rPr>
      </w:pPr>
      <w:r w:rsidRPr="004025C7">
        <w:rPr>
          <w:bCs/>
        </w:rPr>
        <w:t xml:space="preserve">Если, по мнению Сторон, </w:t>
      </w:r>
      <w:r w:rsidR="000C657F">
        <w:rPr>
          <w:bCs/>
        </w:rPr>
        <w:t>исполнение Договора</w:t>
      </w:r>
      <w:r w:rsidRPr="004025C7">
        <w:rPr>
          <w:bCs/>
        </w:rPr>
        <w:t xml:space="preserve"> мо</w:t>
      </w:r>
      <w:r w:rsidR="000C657F">
        <w:rPr>
          <w:bCs/>
        </w:rPr>
        <w:t>жет</w:t>
      </w:r>
      <w:r w:rsidRPr="004025C7">
        <w:rPr>
          <w:bCs/>
        </w:rPr>
        <w:t xml:space="preserve"> быть продолжен</w:t>
      </w:r>
      <w:r w:rsidR="000C657F">
        <w:rPr>
          <w:bCs/>
        </w:rPr>
        <w:t>о</w:t>
      </w:r>
      <w:r w:rsidRPr="004025C7">
        <w:rPr>
          <w:bCs/>
        </w:rPr>
        <w:t xml:space="preserve">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на период действия форс-мажорных обстоятельств и ликвидации их последствий.</w:t>
      </w:r>
    </w:p>
    <w:p w14:paraId="175FB5E1" w14:textId="77777777" w:rsidR="00620194" w:rsidRPr="004025C7" w:rsidRDefault="00620194" w:rsidP="00620194">
      <w:pPr>
        <w:ind w:left="567"/>
        <w:jc w:val="both"/>
        <w:rPr>
          <w:bCs/>
        </w:rPr>
      </w:pPr>
    </w:p>
    <w:p w14:paraId="4DD133B5" w14:textId="77777777" w:rsidR="00620194" w:rsidRPr="004025C7" w:rsidRDefault="00620194" w:rsidP="007D2D42">
      <w:pPr>
        <w:numPr>
          <w:ilvl w:val="0"/>
          <w:numId w:val="10"/>
        </w:numPr>
        <w:tabs>
          <w:tab w:val="left" w:pos="1276"/>
        </w:tabs>
        <w:ind w:left="0" w:firstLine="567"/>
        <w:jc w:val="center"/>
        <w:rPr>
          <w:b/>
          <w:bCs/>
        </w:rPr>
      </w:pPr>
      <w:r w:rsidRPr="004025C7">
        <w:rPr>
          <w:b/>
          <w:bCs/>
        </w:rPr>
        <w:t>Конфиденциальность</w:t>
      </w:r>
    </w:p>
    <w:p w14:paraId="6DB97EB8" w14:textId="1E3D9FEB" w:rsidR="00620194" w:rsidRPr="004025C7" w:rsidRDefault="00620194" w:rsidP="007D2D42">
      <w:pPr>
        <w:pStyle w:val="15"/>
        <w:numPr>
          <w:ilvl w:val="1"/>
          <w:numId w:val="10"/>
        </w:numPr>
        <w:tabs>
          <w:tab w:val="left" w:pos="1276"/>
        </w:tabs>
        <w:suppressAutoHyphens w:val="0"/>
        <w:autoSpaceDN w:val="0"/>
        <w:spacing w:before="0" w:after="0"/>
        <w:ind w:left="0" w:firstLine="567"/>
        <w:rPr>
          <w:bCs/>
          <w:sz w:val="24"/>
          <w:szCs w:val="24"/>
        </w:rPr>
      </w:pPr>
      <w:r w:rsidRPr="004025C7">
        <w:rPr>
          <w:bCs/>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14:paraId="003F3C21" w14:textId="4B0A183F" w:rsidR="00620194" w:rsidRPr="004025C7" w:rsidRDefault="00620194" w:rsidP="007D2D42">
      <w:pPr>
        <w:pStyle w:val="15"/>
        <w:numPr>
          <w:ilvl w:val="1"/>
          <w:numId w:val="10"/>
        </w:numPr>
        <w:tabs>
          <w:tab w:val="left" w:pos="1276"/>
        </w:tabs>
        <w:suppressAutoHyphens w:val="0"/>
        <w:autoSpaceDN w:val="0"/>
        <w:spacing w:before="0" w:after="0"/>
        <w:ind w:left="0" w:firstLine="567"/>
        <w:rPr>
          <w:bCs/>
          <w:sz w:val="24"/>
          <w:szCs w:val="24"/>
        </w:rPr>
      </w:pPr>
      <w:r w:rsidRPr="004025C7">
        <w:rPr>
          <w:bCs/>
          <w:sz w:val="24"/>
          <w:szCs w:val="24"/>
        </w:rPr>
        <w:t>Стороны имеют право разглашать условия Договора исключительно в случаях,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 которые прямо указаны в законе, а также исключительно в объ</w:t>
      </w:r>
      <w:r w:rsidR="00271A99">
        <w:rPr>
          <w:bCs/>
          <w:sz w:val="24"/>
          <w:szCs w:val="24"/>
        </w:rPr>
        <w:t>е</w:t>
      </w:r>
      <w:r w:rsidRPr="004025C7">
        <w:rPr>
          <w:bCs/>
          <w:sz w:val="24"/>
          <w:szCs w:val="24"/>
        </w:rPr>
        <w:t>ме (и ни в коем случае в превышение такого объ</w:t>
      </w:r>
      <w:r w:rsidR="00271A99">
        <w:rPr>
          <w:bCs/>
          <w:sz w:val="24"/>
          <w:szCs w:val="24"/>
        </w:rPr>
        <w:t>е</w:t>
      </w:r>
      <w:r w:rsidRPr="004025C7">
        <w:rPr>
          <w:bCs/>
          <w:sz w:val="24"/>
          <w:szCs w:val="24"/>
        </w:rPr>
        <w:t>ма), напрямую указанном в соответствующем законе.</w:t>
      </w:r>
    </w:p>
    <w:p w14:paraId="14F26507" w14:textId="77777777" w:rsidR="00620194" w:rsidRPr="004025C7" w:rsidRDefault="00620194" w:rsidP="007D2D42">
      <w:pPr>
        <w:pStyle w:val="15"/>
        <w:numPr>
          <w:ilvl w:val="1"/>
          <w:numId w:val="10"/>
        </w:numPr>
        <w:tabs>
          <w:tab w:val="left" w:pos="1276"/>
        </w:tabs>
        <w:suppressAutoHyphens w:val="0"/>
        <w:autoSpaceDN w:val="0"/>
        <w:spacing w:before="0" w:after="0"/>
        <w:ind w:left="0" w:firstLine="567"/>
        <w:rPr>
          <w:sz w:val="24"/>
          <w:szCs w:val="24"/>
        </w:rPr>
      </w:pPr>
      <w:r w:rsidRPr="004025C7">
        <w:rPr>
          <w:bCs/>
          <w:sz w:val="24"/>
          <w:szCs w:val="24"/>
        </w:rPr>
        <w:t>Стороны обязуются</w:t>
      </w:r>
      <w:r w:rsidRPr="004025C7">
        <w:rPr>
          <w:sz w:val="24"/>
          <w:szCs w:val="24"/>
        </w:rPr>
        <w:t>:</w:t>
      </w:r>
    </w:p>
    <w:p w14:paraId="321A895F" w14:textId="77777777" w:rsidR="00620194" w:rsidRPr="004025C7" w:rsidRDefault="00620194" w:rsidP="007D2D42">
      <w:pPr>
        <w:pStyle w:val="15"/>
        <w:numPr>
          <w:ilvl w:val="2"/>
          <w:numId w:val="10"/>
        </w:numPr>
        <w:tabs>
          <w:tab w:val="left" w:pos="1276"/>
        </w:tabs>
        <w:suppressAutoHyphens w:val="0"/>
        <w:autoSpaceDN w:val="0"/>
        <w:spacing w:before="0" w:after="0"/>
        <w:ind w:left="0" w:firstLine="567"/>
        <w:rPr>
          <w:bCs/>
          <w:sz w:val="24"/>
          <w:szCs w:val="24"/>
        </w:rPr>
      </w:pPr>
      <w:r w:rsidRPr="004025C7">
        <w:rPr>
          <w:bCs/>
          <w:sz w:val="24"/>
          <w:szCs w:val="24"/>
        </w:rPr>
        <w:t>обеспечить хранение конфиденциальной информации, исключающее доступ к информации третьих лиц;</w:t>
      </w:r>
    </w:p>
    <w:p w14:paraId="3F14E2D3" w14:textId="77777777" w:rsidR="00620194" w:rsidRPr="004025C7" w:rsidRDefault="00620194" w:rsidP="007D2D42">
      <w:pPr>
        <w:pStyle w:val="15"/>
        <w:numPr>
          <w:ilvl w:val="2"/>
          <w:numId w:val="10"/>
        </w:numPr>
        <w:tabs>
          <w:tab w:val="left" w:pos="1276"/>
        </w:tabs>
        <w:suppressAutoHyphens w:val="0"/>
        <w:autoSpaceDN w:val="0"/>
        <w:spacing w:before="0" w:after="0"/>
        <w:ind w:left="0" w:firstLine="567"/>
        <w:rPr>
          <w:bCs/>
          <w:sz w:val="24"/>
          <w:szCs w:val="24"/>
        </w:rPr>
      </w:pPr>
      <w:r w:rsidRPr="004025C7">
        <w:rPr>
          <w:bCs/>
          <w:sz w:val="24"/>
          <w:szCs w:val="24"/>
        </w:rPr>
        <w:t>не передавать конфиденциальную информацию третьим лицам как в полном объеме, так и частично.</w:t>
      </w:r>
    </w:p>
    <w:p w14:paraId="1F4E987D" w14:textId="0919475E" w:rsidR="00620194" w:rsidRPr="004025C7" w:rsidRDefault="00620194" w:rsidP="007D2D42">
      <w:pPr>
        <w:pStyle w:val="15"/>
        <w:numPr>
          <w:ilvl w:val="1"/>
          <w:numId w:val="10"/>
        </w:numPr>
        <w:tabs>
          <w:tab w:val="left" w:pos="1276"/>
        </w:tabs>
        <w:suppressAutoHyphens w:val="0"/>
        <w:autoSpaceDN w:val="0"/>
        <w:spacing w:before="0" w:after="0"/>
        <w:ind w:left="0" w:firstLine="567"/>
        <w:rPr>
          <w:bCs/>
          <w:sz w:val="24"/>
          <w:szCs w:val="24"/>
        </w:rPr>
      </w:pPr>
      <w:r w:rsidRPr="004025C7">
        <w:rPr>
          <w:bCs/>
          <w:sz w:val="24"/>
          <w:szCs w:val="24"/>
        </w:rPr>
        <w:t>Предусмотренные настоящ</w:t>
      </w:r>
      <w:r w:rsidR="001D27C2">
        <w:rPr>
          <w:bCs/>
          <w:sz w:val="24"/>
          <w:szCs w:val="24"/>
        </w:rPr>
        <w:t>им</w:t>
      </w:r>
      <w:r w:rsidRPr="004025C7">
        <w:rPr>
          <w:bCs/>
          <w:sz w:val="24"/>
          <w:szCs w:val="24"/>
        </w:rPr>
        <w:t xml:space="preserve"> </w:t>
      </w:r>
      <w:r w:rsidR="001D27C2">
        <w:rPr>
          <w:bCs/>
          <w:sz w:val="24"/>
          <w:szCs w:val="24"/>
        </w:rPr>
        <w:t>разделом</w:t>
      </w:r>
      <w:r w:rsidRPr="004025C7">
        <w:rPr>
          <w:bCs/>
          <w:sz w:val="24"/>
          <w:szCs w:val="24"/>
        </w:rPr>
        <w:t xml:space="preserve"> Договора обязательства Сторон в отношении конфиденциальной информации действуют в течение 5 лет после прекращения действия Договора.</w:t>
      </w:r>
    </w:p>
    <w:p w14:paraId="253CB31A" w14:textId="77777777" w:rsidR="00620194" w:rsidRPr="004025C7" w:rsidRDefault="00620194" w:rsidP="007D2D42">
      <w:pPr>
        <w:pStyle w:val="15"/>
        <w:numPr>
          <w:ilvl w:val="1"/>
          <w:numId w:val="10"/>
        </w:numPr>
        <w:tabs>
          <w:tab w:val="left" w:pos="1276"/>
        </w:tabs>
        <w:suppressAutoHyphens w:val="0"/>
        <w:autoSpaceDN w:val="0"/>
        <w:spacing w:before="0" w:after="0"/>
        <w:ind w:left="0" w:firstLine="567"/>
        <w:rPr>
          <w:sz w:val="24"/>
          <w:szCs w:val="24"/>
        </w:rPr>
      </w:pPr>
      <w:r w:rsidRPr="004025C7">
        <w:rPr>
          <w:bCs/>
          <w:sz w:val="24"/>
          <w:szCs w:val="24"/>
        </w:rPr>
        <w:t>Заявления для печати или иные публичные заявления любой из Сторон, связанные с условиями Договора, требуют предварительного</w:t>
      </w:r>
      <w:r w:rsidRPr="004025C7">
        <w:rPr>
          <w:sz w:val="24"/>
          <w:szCs w:val="24"/>
        </w:rPr>
        <w:t xml:space="preserve"> письменного согласия другой Стороны.</w:t>
      </w:r>
    </w:p>
    <w:p w14:paraId="24AFAF0F" w14:textId="77777777" w:rsidR="00620194" w:rsidRPr="004025C7" w:rsidRDefault="00620194">
      <w:pPr>
        <w:jc w:val="both"/>
      </w:pPr>
    </w:p>
    <w:p w14:paraId="02DB9849" w14:textId="77777777" w:rsidR="007B5F13" w:rsidRPr="004025C7" w:rsidRDefault="007B5F13" w:rsidP="007D2D42">
      <w:pPr>
        <w:numPr>
          <w:ilvl w:val="0"/>
          <w:numId w:val="10"/>
        </w:numPr>
        <w:jc w:val="center"/>
        <w:rPr>
          <w:b/>
        </w:rPr>
      </w:pPr>
      <w:r w:rsidRPr="004025C7">
        <w:rPr>
          <w:b/>
        </w:rPr>
        <w:t>Антикоррупционная оговорка</w:t>
      </w:r>
    </w:p>
    <w:p w14:paraId="3D6DE716" w14:textId="77777777" w:rsidR="007B5F13" w:rsidRPr="004025C7" w:rsidRDefault="007B5F13" w:rsidP="007D2D42">
      <w:pPr>
        <w:pStyle w:val="afd"/>
        <w:numPr>
          <w:ilvl w:val="1"/>
          <w:numId w:val="10"/>
        </w:numPr>
        <w:tabs>
          <w:tab w:val="left" w:pos="1134"/>
        </w:tabs>
        <w:spacing w:before="0" w:beforeAutospacing="0" w:after="0" w:afterAutospacing="0"/>
        <w:ind w:left="0" w:firstLine="567"/>
        <w:jc w:val="both"/>
      </w:pPr>
      <w:r w:rsidRPr="004025C7">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47042C" w14:textId="77777777" w:rsidR="007B5F13" w:rsidRPr="004025C7" w:rsidRDefault="007B5F13" w:rsidP="007B5F13">
      <w:pPr>
        <w:pStyle w:val="afd"/>
        <w:tabs>
          <w:tab w:val="left" w:pos="1134"/>
        </w:tabs>
        <w:spacing w:before="0" w:beforeAutospacing="0" w:after="0" w:afterAutospacing="0"/>
        <w:ind w:firstLine="567"/>
        <w:jc w:val="both"/>
      </w:pPr>
      <w:r w:rsidRPr="004025C7">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77D9EA" w14:textId="319F6702" w:rsidR="007B5F13" w:rsidRPr="004025C7" w:rsidRDefault="007B5F13" w:rsidP="007B5F13">
      <w:pPr>
        <w:pStyle w:val="afd"/>
        <w:tabs>
          <w:tab w:val="left" w:pos="1134"/>
        </w:tabs>
        <w:spacing w:before="0" w:beforeAutospacing="0" w:after="0" w:afterAutospacing="0"/>
        <w:ind w:firstLine="567"/>
        <w:jc w:val="both"/>
      </w:pPr>
      <w:r w:rsidRPr="004025C7">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w:t>
      </w:r>
      <w:r w:rsidR="003E7687">
        <w:t>е</w:t>
      </w:r>
      <w:r w:rsidRPr="004025C7">
        <w:t xml:space="preserve">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FEF95E4" w14:textId="77777777" w:rsidR="007B5F13" w:rsidRPr="004025C7" w:rsidRDefault="007B5F13" w:rsidP="007B5F13">
      <w:pPr>
        <w:pStyle w:val="afd"/>
        <w:tabs>
          <w:tab w:val="left" w:pos="1134"/>
        </w:tabs>
        <w:spacing w:before="0" w:beforeAutospacing="0" w:after="0" w:afterAutospacing="0"/>
        <w:ind w:firstLine="567"/>
        <w:jc w:val="both"/>
      </w:pPr>
      <w:r w:rsidRPr="004025C7">
        <w:lastRenderedPageBreak/>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5601EC" w14:textId="5EDD4F13" w:rsidR="007B5F13" w:rsidRPr="004025C7" w:rsidRDefault="007B5F13" w:rsidP="007D2D42">
      <w:pPr>
        <w:pStyle w:val="afd"/>
        <w:numPr>
          <w:ilvl w:val="1"/>
          <w:numId w:val="10"/>
        </w:numPr>
        <w:tabs>
          <w:tab w:val="left" w:pos="1134"/>
        </w:tabs>
        <w:spacing w:before="0" w:beforeAutospacing="0" w:after="0" w:afterAutospacing="0"/>
        <w:ind w:left="0" w:firstLine="567"/>
        <w:jc w:val="both"/>
      </w:pPr>
      <w:r w:rsidRPr="004025C7">
        <w:t>В случае нарушения Поставщиком обязательств воздерживаться от запрещенных в п. 1</w:t>
      </w:r>
      <w:r w:rsidR="00341B57">
        <w:t>4</w:t>
      </w:r>
      <w:r w:rsidRPr="004025C7">
        <w:t>.1</w:t>
      </w:r>
      <w:r w:rsidR="00FE1F0C">
        <w:t>.</w:t>
      </w:r>
      <w:r w:rsidRPr="004025C7">
        <w:t xml:space="preserve"> Договора действий, и/или неполучения Покупателем в установленный Договором срок подтверждения, что нарушени</w:t>
      </w:r>
      <w:r w:rsidR="003E7687">
        <w:t>е</w:t>
      </w:r>
      <w:r w:rsidRPr="004025C7">
        <w:t xml:space="preserve"> не произошло или не произойдет, Покупатель имеет право отказаться от исполнения Договора в одностороннем порядке полностью или в части, направив Поставщику письменное уведомление об одностороннем отказе от исполнения Договора. </w:t>
      </w:r>
    </w:p>
    <w:p w14:paraId="7F94C07A" w14:textId="77777777" w:rsidR="007B5F13" w:rsidRPr="004025C7" w:rsidRDefault="007B5F13" w:rsidP="007B5F13">
      <w:pPr>
        <w:ind w:left="660"/>
        <w:rPr>
          <w:b/>
        </w:rPr>
      </w:pPr>
    </w:p>
    <w:p w14:paraId="08A9115E" w14:textId="77777777" w:rsidR="00250E50" w:rsidRPr="004025C7" w:rsidRDefault="00250E50" w:rsidP="007D2D42">
      <w:pPr>
        <w:numPr>
          <w:ilvl w:val="0"/>
          <w:numId w:val="10"/>
        </w:numPr>
        <w:jc w:val="center"/>
        <w:rPr>
          <w:b/>
        </w:rPr>
      </w:pPr>
      <w:r w:rsidRPr="004025C7">
        <w:rPr>
          <w:b/>
        </w:rPr>
        <w:t>Прочие условия</w:t>
      </w:r>
    </w:p>
    <w:p w14:paraId="12717944" w14:textId="244E65FA" w:rsidR="00990B99" w:rsidRPr="00D574FA" w:rsidRDefault="00990B99" w:rsidP="00990B99">
      <w:pPr>
        <w:widowControl w:val="0"/>
        <w:numPr>
          <w:ilvl w:val="1"/>
          <w:numId w:val="10"/>
        </w:numPr>
        <w:tabs>
          <w:tab w:val="clear" w:pos="644"/>
          <w:tab w:val="left" w:pos="426"/>
          <w:tab w:val="left" w:pos="568"/>
          <w:tab w:val="num" w:pos="1276"/>
        </w:tabs>
        <w:suppressAutoHyphens w:val="0"/>
        <w:autoSpaceDE w:val="0"/>
        <w:autoSpaceDN w:val="0"/>
        <w:ind w:left="0" w:right="-144" w:firstLine="568"/>
        <w:jc w:val="both"/>
        <w:rPr>
          <w:rFonts w:eastAsia="Calibri"/>
          <w:lang w:eastAsia="en-US"/>
        </w:rPr>
      </w:pPr>
      <w:r w:rsidRPr="00D574FA">
        <w:rPr>
          <w:rFonts w:eastAsia="Calibri"/>
          <w:lang w:eastAsia="en-US"/>
        </w:rPr>
        <w:t xml:space="preserve">Руководствуясь гражданским и налоговым законодательством, Поставщик заверяет и гарантирует исполнение требований, предусмотренных Приложением № </w:t>
      </w:r>
      <w:r>
        <w:rPr>
          <w:rFonts w:eastAsia="Calibri"/>
          <w:lang w:eastAsia="en-US"/>
        </w:rPr>
        <w:t>4</w:t>
      </w:r>
      <w:r w:rsidRPr="00D574FA">
        <w:rPr>
          <w:rFonts w:eastAsia="Calibri"/>
          <w:lang w:eastAsia="en-US"/>
        </w:rPr>
        <w:t xml:space="preserve"> «Налоговая оговорка» к Договору. </w:t>
      </w:r>
    </w:p>
    <w:p w14:paraId="4397D373" w14:textId="00CA713B" w:rsidR="00971307" w:rsidRPr="00971307" w:rsidRDefault="00971307" w:rsidP="00971307">
      <w:pPr>
        <w:pStyle w:val="aff0"/>
        <w:numPr>
          <w:ilvl w:val="1"/>
          <w:numId w:val="10"/>
        </w:numPr>
        <w:tabs>
          <w:tab w:val="clear" w:pos="644"/>
          <w:tab w:val="num" w:pos="426"/>
          <w:tab w:val="left" w:pos="1418"/>
        </w:tabs>
        <w:suppressAutoHyphens w:val="0"/>
        <w:ind w:left="0" w:right="-144" w:firstLine="567"/>
        <w:jc w:val="both"/>
        <w:rPr>
          <w:rFonts w:eastAsia="Calibri"/>
          <w:lang w:eastAsia="en-US"/>
        </w:rPr>
      </w:pPr>
      <w:r w:rsidRPr="00971307">
        <w:rPr>
          <w:rFonts w:eastAsia="Calibri"/>
          <w:lang w:eastAsia="en-US"/>
        </w:rPr>
        <w:t>Поставщик также подтверждает, что несмотря на любые положения настоящего Договора об обратном:</w:t>
      </w:r>
    </w:p>
    <w:p w14:paraId="3297C742" w14:textId="4908DDEC" w:rsidR="00971307" w:rsidRPr="00971307" w:rsidRDefault="00971307" w:rsidP="00971307">
      <w:pPr>
        <w:tabs>
          <w:tab w:val="left" w:pos="426"/>
          <w:tab w:val="left" w:pos="1418"/>
        </w:tabs>
        <w:suppressAutoHyphens w:val="0"/>
        <w:ind w:right="-144" w:firstLine="567"/>
        <w:jc w:val="both"/>
        <w:rPr>
          <w:rFonts w:eastAsia="Calibri"/>
          <w:lang w:eastAsia="en-US"/>
        </w:rPr>
      </w:pPr>
      <w:r w:rsidRPr="00971307">
        <w:rPr>
          <w:rFonts w:eastAsia="Calibri"/>
          <w:lang w:eastAsia="en-US"/>
        </w:rPr>
        <w:t xml:space="preserve">- Поставщик осведомлен о санкционном законодательстве и пандемии коронавирусной инфекции </w:t>
      </w:r>
      <w:r w:rsidRPr="00971307">
        <w:rPr>
          <w:rFonts w:eastAsia="Calibri"/>
          <w:lang w:val="en-US" w:eastAsia="en-US"/>
        </w:rPr>
        <w:t>COVID</w:t>
      </w:r>
      <w:r w:rsidRPr="00971307">
        <w:rPr>
          <w:rFonts w:eastAsia="Calibri"/>
          <w:lang w:eastAsia="en-US"/>
        </w:rPr>
        <w:t>-19 и связанных с этим экономических и иных мерах, ограничениях, предписаниях со стороны государственных органов и последствиях (</w:t>
      </w:r>
      <w:r w:rsidR="003E7687">
        <w:rPr>
          <w:rFonts w:eastAsia="Calibri"/>
          <w:lang w:eastAsia="en-US"/>
        </w:rPr>
        <w:t>далее – и</w:t>
      </w:r>
      <w:r w:rsidRPr="00971307">
        <w:rPr>
          <w:rFonts w:eastAsia="Calibri"/>
          <w:lang w:eastAsia="en-US"/>
        </w:rPr>
        <w:t>сключенные обстоятельства);</w:t>
      </w:r>
    </w:p>
    <w:p w14:paraId="03C3F8B6" w14:textId="325792DD" w:rsidR="00971307" w:rsidRPr="00971307" w:rsidRDefault="00971307" w:rsidP="00971307">
      <w:pPr>
        <w:tabs>
          <w:tab w:val="left" w:pos="426"/>
          <w:tab w:val="left" w:pos="709"/>
          <w:tab w:val="left" w:pos="993"/>
        </w:tabs>
        <w:suppressAutoHyphens w:val="0"/>
        <w:ind w:right="-144" w:firstLine="567"/>
        <w:jc w:val="both"/>
        <w:rPr>
          <w:rFonts w:eastAsia="Calibri"/>
          <w:lang w:eastAsia="en-US"/>
        </w:rPr>
      </w:pPr>
      <w:r w:rsidRPr="00971307">
        <w:rPr>
          <w:rFonts w:eastAsia="Calibri"/>
          <w:lang w:eastAsia="en-US"/>
        </w:rPr>
        <w:t>- Исключенные обстоятельства не считаются чрезвычайными и имеющими непредотвратимые последствия для Поставщика и его аффилированных лиц для целей исполнения настоящего Договора, так как при заключении Договора Поставщик уже имел возможность оценить данные обстоятельства и подтверждает, что он принимает на себя риск неблагоприятного дальнейшего изменения Исключенных обстоятельств (в том числе, возможность введения дополнительных ограничений и предписаний со стороны государственных органов в связи с  Исключенными  обстоятельствами) при заключении и исполнении Договора;</w:t>
      </w:r>
    </w:p>
    <w:p w14:paraId="10290768" w14:textId="161803D4" w:rsidR="00971307" w:rsidRPr="00870BD0" w:rsidRDefault="00971307" w:rsidP="00971307">
      <w:pPr>
        <w:tabs>
          <w:tab w:val="left" w:pos="426"/>
          <w:tab w:val="left" w:pos="1418"/>
        </w:tabs>
        <w:suppressAutoHyphens w:val="0"/>
        <w:ind w:right="-144" w:firstLine="567"/>
        <w:jc w:val="both"/>
        <w:rPr>
          <w:rFonts w:eastAsia="Calibri"/>
          <w:lang w:eastAsia="en-US"/>
        </w:rPr>
      </w:pPr>
      <w:r w:rsidRPr="00971307">
        <w:rPr>
          <w:rFonts w:eastAsia="Calibri"/>
          <w:lang w:eastAsia="en-US"/>
        </w:rPr>
        <w:t>- Для целей исполнения Договора Стороны договорились не считать Исключенные обстоятельства обстоятельствами непреодолимой силы, а также обстоятельствами, влекущими наступление последствий, указанных п. 3 ст. 401 ГК РФ (с учетом положений настоящего пункта Договора), в статьях 416, 417 и 451 ГК РФ.</w:t>
      </w:r>
      <w:r>
        <w:rPr>
          <w:rFonts w:eastAsia="Calibri"/>
          <w:lang w:eastAsia="en-US"/>
        </w:rPr>
        <w:t xml:space="preserve">  </w:t>
      </w:r>
    </w:p>
    <w:p w14:paraId="56CF5D4B" w14:textId="77777777" w:rsidR="00496782" w:rsidRPr="004025C7" w:rsidRDefault="00496782" w:rsidP="007D2D42">
      <w:pPr>
        <w:numPr>
          <w:ilvl w:val="1"/>
          <w:numId w:val="10"/>
        </w:numPr>
        <w:tabs>
          <w:tab w:val="left" w:pos="426"/>
          <w:tab w:val="left" w:pos="1418"/>
        </w:tabs>
        <w:suppressAutoHyphens w:val="0"/>
        <w:ind w:left="0" w:right="-144" w:firstLine="567"/>
        <w:jc w:val="both"/>
        <w:rPr>
          <w:rFonts w:eastAsia="Calibri"/>
          <w:lang w:eastAsia="en-US"/>
        </w:rPr>
      </w:pPr>
      <w:r w:rsidRPr="004025C7">
        <w:rPr>
          <w:bCs/>
        </w:rPr>
        <w:t>Во всем остальном, что не предусмотрено условиями Договора, Стороны будут руководствоваться действующим законодательством Российской Федерации.</w:t>
      </w:r>
    </w:p>
    <w:p w14:paraId="6C3AE27B" w14:textId="77777777" w:rsidR="00496782" w:rsidRDefault="00496782" w:rsidP="007D2D42">
      <w:pPr>
        <w:widowControl w:val="0"/>
        <w:numPr>
          <w:ilvl w:val="1"/>
          <w:numId w:val="10"/>
        </w:numPr>
        <w:tabs>
          <w:tab w:val="left" w:pos="426"/>
          <w:tab w:val="left" w:pos="1418"/>
        </w:tabs>
        <w:suppressAutoHyphens w:val="0"/>
        <w:autoSpaceDE w:val="0"/>
        <w:autoSpaceDN w:val="0"/>
        <w:ind w:left="0" w:right="-144" w:firstLine="567"/>
        <w:jc w:val="both"/>
        <w:rPr>
          <w:bCs/>
        </w:rPr>
      </w:pPr>
      <w:r w:rsidRPr="004025C7">
        <w:rPr>
          <w:bCs/>
        </w:rPr>
        <w:t>Все изменения и дополнения к Договору действительны при условии оформления их в письменной форме за подписями уполномоченных представителей обеих Сторон в виде дополнений к Договору.</w:t>
      </w:r>
    </w:p>
    <w:p w14:paraId="6CC79A1A" w14:textId="5056315E" w:rsidR="00663FBA" w:rsidRDefault="00663FBA" w:rsidP="007D2D42">
      <w:pPr>
        <w:widowControl w:val="0"/>
        <w:numPr>
          <w:ilvl w:val="1"/>
          <w:numId w:val="10"/>
        </w:numPr>
        <w:tabs>
          <w:tab w:val="left" w:pos="426"/>
          <w:tab w:val="left" w:pos="1418"/>
        </w:tabs>
        <w:suppressAutoHyphens w:val="0"/>
        <w:autoSpaceDE w:val="0"/>
        <w:autoSpaceDN w:val="0"/>
        <w:ind w:left="0" w:right="-144" w:firstLine="567"/>
        <w:jc w:val="both"/>
        <w:rPr>
          <w:bCs/>
        </w:rPr>
      </w:pPr>
      <w:r>
        <w:rPr>
          <w:bCs/>
        </w:rPr>
        <w:t xml:space="preserve">Договор вступает в силу с даты его подписания и действует </w:t>
      </w:r>
      <w:r w:rsidR="00681347">
        <w:rPr>
          <w:bCs/>
        </w:rPr>
        <w:t xml:space="preserve">в течение 1 года, а в части исполнения обязательств Сторонами – </w:t>
      </w:r>
      <w:r>
        <w:rPr>
          <w:bCs/>
        </w:rPr>
        <w:t xml:space="preserve">до полного надлежащего </w:t>
      </w:r>
      <w:r w:rsidR="00681347">
        <w:rPr>
          <w:bCs/>
        </w:rPr>
        <w:t xml:space="preserve">их </w:t>
      </w:r>
      <w:r>
        <w:rPr>
          <w:bCs/>
        </w:rPr>
        <w:t>исполнения</w:t>
      </w:r>
      <w:r w:rsidR="00681347">
        <w:rPr>
          <w:bCs/>
        </w:rPr>
        <w:t>.</w:t>
      </w:r>
      <w:r w:rsidR="00F23EF3">
        <w:rPr>
          <w:bCs/>
        </w:rPr>
        <w:t xml:space="preserve"> </w:t>
      </w:r>
    </w:p>
    <w:p w14:paraId="15B0C7B5" w14:textId="540A0C3B" w:rsidR="002C1E92" w:rsidRDefault="002C1E92" w:rsidP="002C1E92">
      <w:pPr>
        <w:widowControl w:val="0"/>
        <w:tabs>
          <w:tab w:val="left" w:pos="1276"/>
          <w:tab w:val="left" w:pos="1418"/>
        </w:tabs>
        <w:suppressAutoHyphens w:val="0"/>
        <w:autoSpaceDE w:val="0"/>
        <w:autoSpaceDN w:val="0"/>
        <w:ind w:right="-144" w:firstLine="567"/>
        <w:jc w:val="both"/>
        <w:rPr>
          <w:bCs/>
        </w:rPr>
      </w:pPr>
      <w:r w:rsidRPr="002C1E92">
        <w:rPr>
          <w:bCs/>
        </w:rPr>
        <w:t xml:space="preserve">Если за </w:t>
      </w:r>
      <w:r>
        <w:rPr>
          <w:bCs/>
        </w:rPr>
        <w:t>10</w:t>
      </w:r>
      <w:r w:rsidRPr="002C1E92">
        <w:rPr>
          <w:bCs/>
        </w:rPr>
        <w:t xml:space="preserve"> (</w:t>
      </w:r>
      <w:r>
        <w:rPr>
          <w:bCs/>
        </w:rPr>
        <w:t>десять</w:t>
      </w:r>
      <w:r w:rsidRPr="002C1E92">
        <w:rPr>
          <w:bCs/>
        </w:rPr>
        <w:t xml:space="preserve">) календарных дней до истечения срока действия Договора ни одна из его Сторон не заявит о </w:t>
      </w:r>
      <w:r>
        <w:rPr>
          <w:bCs/>
        </w:rPr>
        <w:t>его прекращении</w:t>
      </w:r>
      <w:r w:rsidRPr="002C1E92">
        <w:rPr>
          <w:bCs/>
        </w:rPr>
        <w:t xml:space="preserve">, Договор автоматически продлевается на следующий </w:t>
      </w:r>
      <w:r>
        <w:rPr>
          <w:bCs/>
        </w:rPr>
        <w:t>год, на тех же условиях</w:t>
      </w:r>
      <w:r w:rsidRPr="002C1E92">
        <w:rPr>
          <w:bCs/>
        </w:rPr>
        <w:t>.</w:t>
      </w:r>
    </w:p>
    <w:p w14:paraId="2A0F7987" w14:textId="1AEC7FA7" w:rsidR="00496782" w:rsidRPr="004025C7" w:rsidRDefault="00496782" w:rsidP="007D2D42">
      <w:pPr>
        <w:widowControl w:val="0"/>
        <w:numPr>
          <w:ilvl w:val="1"/>
          <w:numId w:val="10"/>
        </w:numPr>
        <w:tabs>
          <w:tab w:val="left" w:pos="426"/>
          <w:tab w:val="left" w:pos="1418"/>
        </w:tabs>
        <w:suppressAutoHyphens w:val="0"/>
        <w:autoSpaceDE w:val="0"/>
        <w:autoSpaceDN w:val="0"/>
        <w:ind w:left="0" w:right="-144" w:firstLine="567"/>
        <w:jc w:val="both"/>
        <w:rPr>
          <w:bCs/>
        </w:rPr>
      </w:pPr>
      <w:r w:rsidRPr="004025C7">
        <w:rPr>
          <w:bCs/>
        </w:rPr>
        <w:t>После вступления Договора в силу вся предыдущая переписка между Сторонами утрачивает силу.</w:t>
      </w:r>
    </w:p>
    <w:p w14:paraId="7F284A21" w14:textId="7E7BE908" w:rsidR="00663FBA" w:rsidRPr="00C11E1F" w:rsidRDefault="00496782" w:rsidP="007D2D42">
      <w:pPr>
        <w:widowControl w:val="0"/>
        <w:numPr>
          <w:ilvl w:val="1"/>
          <w:numId w:val="10"/>
        </w:numPr>
        <w:tabs>
          <w:tab w:val="left" w:pos="426"/>
          <w:tab w:val="left" w:pos="1418"/>
        </w:tabs>
        <w:suppressAutoHyphens w:val="0"/>
        <w:autoSpaceDE w:val="0"/>
        <w:autoSpaceDN w:val="0"/>
        <w:ind w:left="0" w:right="-144" w:firstLine="567"/>
        <w:jc w:val="both"/>
        <w:rPr>
          <w:bCs/>
        </w:rPr>
      </w:pPr>
      <w:r w:rsidRPr="004025C7">
        <w:rPr>
          <w:bCs/>
        </w:rPr>
        <w:t>Договор составлен и подписан в 2 (двух) экземплярах на русском языке, имеющих равную юридическую силу, по одному экземпляру для каждой из Сторон.</w:t>
      </w:r>
    </w:p>
    <w:p w14:paraId="1D2B64F2" w14:textId="47B0C5E1" w:rsidR="00663FBA" w:rsidRDefault="00663FBA" w:rsidP="00755FD5">
      <w:pPr>
        <w:widowControl w:val="0"/>
        <w:suppressAutoHyphens w:val="0"/>
        <w:autoSpaceDE w:val="0"/>
        <w:autoSpaceDN w:val="0"/>
        <w:adjustRightInd w:val="0"/>
        <w:jc w:val="center"/>
        <w:rPr>
          <w:b/>
          <w:bCs/>
          <w:lang w:eastAsia="ru-RU"/>
        </w:rPr>
      </w:pPr>
    </w:p>
    <w:p w14:paraId="5CC26F69" w14:textId="77777777" w:rsidR="004216BD" w:rsidRPr="00456E65" w:rsidRDefault="004216BD" w:rsidP="00456E65">
      <w:pPr>
        <w:pStyle w:val="aff0"/>
        <w:widowControl w:val="0"/>
        <w:numPr>
          <w:ilvl w:val="0"/>
          <w:numId w:val="10"/>
        </w:numPr>
        <w:suppressAutoHyphens w:val="0"/>
        <w:autoSpaceDE w:val="0"/>
        <w:autoSpaceDN w:val="0"/>
        <w:jc w:val="center"/>
        <w:rPr>
          <w:b/>
          <w:lang w:eastAsia="ru-RU"/>
        </w:rPr>
      </w:pPr>
      <w:r w:rsidRPr="00456E65">
        <w:rPr>
          <w:b/>
          <w:lang w:eastAsia="ru-RU"/>
        </w:rPr>
        <w:t>Обеспечение исполнения обязательств</w:t>
      </w:r>
    </w:p>
    <w:p w14:paraId="20E2E4CD" w14:textId="43CB8546" w:rsidR="00456E65" w:rsidRPr="002B46CD"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Надлежащее исполнение обязательств Поставщика</w:t>
      </w:r>
      <w:r w:rsidR="008C06AC">
        <w:rPr>
          <w:lang w:eastAsia="ru-RU"/>
        </w:rPr>
        <w:t xml:space="preserve"> в том числе, но не ограничиваясь:</w:t>
      </w:r>
      <w:r w:rsidRPr="00C83BD5">
        <w:rPr>
          <w:lang w:eastAsia="ru-RU"/>
        </w:rPr>
        <w:t xml:space="preserve"> </w:t>
      </w:r>
      <w:r w:rsidR="008C06AC">
        <w:rPr>
          <w:lang w:eastAsia="ru-RU"/>
        </w:rPr>
        <w:t xml:space="preserve">обязательств </w:t>
      </w:r>
      <w:r w:rsidRPr="00C83BD5">
        <w:rPr>
          <w:lang w:eastAsia="ru-RU"/>
        </w:rPr>
        <w:t>по возврату платежей</w:t>
      </w:r>
      <w:r w:rsidR="00B07156">
        <w:rPr>
          <w:lang w:eastAsia="ru-RU"/>
        </w:rPr>
        <w:t>,</w:t>
      </w:r>
      <w:r w:rsidRPr="00C83BD5">
        <w:rPr>
          <w:lang w:eastAsia="ru-RU"/>
        </w:rPr>
        <w:t xml:space="preserve"> </w:t>
      </w:r>
      <w:r w:rsidR="00B07156">
        <w:rPr>
          <w:lang w:eastAsia="ru-RU"/>
        </w:rPr>
        <w:t xml:space="preserve">уплате пени, штрафов и неустоек, </w:t>
      </w:r>
      <w:r w:rsidR="00B07156">
        <w:rPr>
          <w:lang w:eastAsia="ru-RU"/>
        </w:rPr>
        <w:lastRenderedPageBreak/>
        <w:t xml:space="preserve">возмещению ущерба, </w:t>
      </w:r>
      <w:r w:rsidR="008C06AC">
        <w:rPr>
          <w:lang w:eastAsia="ru-RU"/>
        </w:rPr>
        <w:t xml:space="preserve">по замене некачественного Товара, оплате </w:t>
      </w:r>
      <w:r w:rsidR="008C06AC" w:rsidRPr="002B46CD">
        <w:t>хранения излишне поставленного Товара,</w:t>
      </w:r>
      <w:r w:rsidR="00B07156" w:rsidRPr="002B46CD">
        <w:t xml:space="preserve"> </w:t>
      </w:r>
      <w:r w:rsidR="00B07156" w:rsidRPr="002B46CD">
        <w:rPr>
          <w:lang w:eastAsia="ru-RU"/>
        </w:rPr>
        <w:t>в случаях, предусмотренных Договором,</w:t>
      </w:r>
      <w:r w:rsidR="008C06AC" w:rsidRPr="002B46CD">
        <w:rPr>
          <w:lang w:eastAsia="ru-RU"/>
        </w:rPr>
        <w:t xml:space="preserve"> </w:t>
      </w:r>
      <w:r w:rsidRPr="002B46CD">
        <w:rPr>
          <w:lang w:eastAsia="ru-RU"/>
        </w:rPr>
        <w:t>должно обеспечиваться безотзывной безусловной</w:t>
      </w:r>
      <w:r w:rsidRPr="002B46CD">
        <w:rPr>
          <w:i/>
          <w:iCs/>
          <w:lang w:eastAsia="ru-RU"/>
        </w:rPr>
        <w:t xml:space="preserve"> </w:t>
      </w:r>
      <w:r w:rsidRPr="002B46CD">
        <w:rPr>
          <w:lang w:eastAsia="ru-RU"/>
        </w:rPr>
        <w:t>банковской гарантией.</w:t>
      </w:r>
    </w:p>
    <w:p w14:paraId="6856CECA" w14:textId="14B7BDDA" w:rsidR="004216BD" w:rsidRPr="00C83BD5" w:rsidRDefault="004216BD" w:rsidP="00AF3976">
      <w:pPr>
        <w:pStyle w:val="aff0"/>
        <w:widowControl w:val="0"/>
        <w:tabs>
          <w:tab w:val="left" w:pos="1276"/>
        </w:tabs>
        <w:suppressAutoHyphens w:val="0"/>
        <w:autoSpaceDE w:val="0"/>
        <w:autoSpaceDN w:val="0"/>
        <w:adjustRightInd w:val="0"/>
        <w:ind w:left="0" w:firstLine="567"/>
        <w:jc w:val="both"/>
        <w:rPr>
          <w:lang w:eastAsia="ru-RU"/>
        </w:rPr>
      </w:pPr>
      <w:r w:rsidRPr="002B46CD">
        <w:rPr>
          <w:lang w:eastAsia="ru-RU"/>
        </w:rPr>
        <w:t xml:space="preserve">Указанная выше банковская гарантия должна быть оформлена по форме </w:t>
      </w:r>
      <w:r w:rsidR="00113578">
        <w:rPr>
          <w:lang w:eastAsia="ru-RU"/>
        </w:rPr>
        <w:br/>
      </w:r>
      <w:r w:rsidRPr="002B46CD">
        <w:rPr>
          <w:lang w:eastAsia="ru-RU"/>
        </w:rPr>
        <w:t xml:space="preserve">Приложения № </w:t>
      </w:r>
      <w:r w:rsidR="007D2D42" w:rsidRPr="002B46CD">
        <w:rPr>
          <w:lang w:eastAsia="ru-RU"/>
        </w:rPr>
        <w:t>3</w:t>
      </w:r>
      <w:r w:rsidRPr="002B46CD">
        <w:rPr>
          <w:lang w:eastAsia="ru-RU"/>
        </w:rPr>
        <w:t xml:space="preserve"> к Договору, оплачиваться по первому требованию Покупателя и обеспечивать обязательства Поставщика</w:t>
      </w:r>
      <w:r w:rsidR="008C06AC" w:rsidRPr="002B46CD">
        <w:rPr>
          <w:lang w:eastAsia="ru-RU"/>
        </w:rPr>
        <w:t xml:space="preserve">, предусмотренные Договором, в том числе, но не ограничиваясь – обязательства </w:t>
      </w:r>
      <w:r w:rsidRPr="002B46CD">
        <w:rPr>
          <w:lang w:eastAsia="ru-RU"/>
        </w:rPr>
        <w:t>по возврату полученного от Покупателя аванса</w:t>
      </w:r>
      <w:r w:rsidR="00B07156" w:rsidRPr="002B46CD">
        <w:rPr>
          <w:lang w:eastAsia="ru-RU"/>
        </w:rPr>
        <w:t>, уплате пени, штрафов и неустоек, возмещению ущерба</w:t>
      </w:r>
      <w:r w:rsidRPr="002B46CD">
        <w:rPr>
          <w:lang w:eastAsia="ru-RU"/>
        </w:rPr>
        <w:t xml:space="preserve"> в случае неисполнения или ненадлежащего исполнения Договора. Банковская гарантия должна быть выдана на сумму </w:t>
      </w:r>
      <w:r w:rsidR="00AF3976" w:rsidRPr="002B46CD">
        <w:rPr>
          <w:lang w:eastAsia="ru-RU"/>
        </w:rPr>
        <w:t>выданного аванса</w:t>
      </w:r>
      <w:r w:rsidRPr="00C83BD5">
        <w:rPr>
          <w:lang w:eastAsia="ru-RU"/>
        </w:rPr>
        <w:t xml:space="preserve">. Срок действия банковской гарантии должен распространяться </w:t>
      </w:r>
      <w:r w:rsidR="0036217B" w:rsidRPr="008674BF">
        <w:t xml:space="preserve">на весь срок действия </w:t>
      </w:r>
      <w:r w:rsidR="0036217B">
        <w:t>Д</w:t>
      </w:r>
      <w:r w:rsidR="0036217B" w:rsidRPr="008674BF">
        <w:t>оговора, а также гарантийный срок, установленный производителем Товара</w:t>
      </w:r>
      <w:r w:rsidRPr="00C83BD5">
        <w:rPr>
          <w:lang w:eastAsia="ru-RU"/>
        </w:rPr>
        <w:t>.</w:t>
      </w:r>
    </w:p>
    <w:p w14:paraId="6548057B" w14:textId="5FEFB54E" w:rsidR="004216BD" w:rsidRPr="00C83BD5"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Выбор банка, предоставляющего банковскую гарантию, предусмотренную п. 1</w:t>
      </w:r>
      <w:r w:rsidR="00456E65">
        <w:rPr>
          <w:lang w:eastAsia="ru-RU"/>
        </w:rPr>
        <w:t>6</w:t>
      </w:r>
      <w:r w:rsidRPr="00C83BD5">
        <w:rPr>
          <w:lang w:eastAsia="ru-RU"/>
        </w:rPr>
        <w:t>.1. Договора, должен быть предварительно согласован с Покупателем.</w:t>
      </w:r>
    </w:p>
    <w:p w14:paraId="17072151" w14:textId="3FCC7927" w:rsidR="004216BD" w:rsidRPr="00C83BD5"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Условия банковской гарантии, предоставляемой Поставщиком по Договору, должн</w:t>
      </w:r>
      <w:r w:rsidR="000C657F">
        <w:rPr>
          <w:lang w:eastAsia="ru-RU"/>
        </w:rPr>
        <w:t>ы</w:t>
      </w:r>
      <w:r w:rsidRPr="00C83BD5">
        <w:rPr>
          <w:lang w:eastAsia="ru-RU"/>
        </w:rPr>
        <w:t xml:space="preserve"> предусматривать осуществление выплаты Покупателю при любом нарушении Поставщиком обязательств по Договору в объеме, определяемом требованием Покупателя к гаранту, и в пределах установленной гарантийной суммы.</w:t>
      </w:r>
    </w:p>
    <w:p w14:paraId="0795EDE8" w14:textId="77777777" w:rsidR="004216BD" w:rsidRPr="00C83BD5"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456E65">
        <w:rPr>
          <w:iCs/>
          <w:lang w:eastAsia="ru-RU"/>
        </w:rPr>
        <w:t>Предоставляемая Поставщиком по Договору банковская гарантия должна предусматривать безусловное осуществление гарантом выплаты Покупателю по его первому письменному требованию, без предоставления доказательств нарушения Поставщиком договорных обязательств.</w:t>
      </w:r>
    </w:p>
    <w:p w14:paraId="46160007" w14:textId="521D7474" w:rsidR="00456E65"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 xml:space="preserve">В случае продления сроков поставки </w:t>
      </w:r>
      <w:r>
        <w:rPr>
          <w:lang w:eastAsia="ru-RU"/>
        </w:rPr>
        <w:t xml:space="preserve">Товара </w:t>
      </w:r>
      <w:r w:rsidRPr="00C83BD5">
        <w:rPr>
          <w:lang w:eastAsia="ru-RU"/>
        </w:rPr>
        <w:t xml:space="preserve">или просрочки Поставщиком выполнения своих обязательств по Договору, Поставщик обязан обеспечить продление банковской гарантии на количество дней такого продления или просрочки либо предоставить новую банковскую гарантию на новый срок исполнения обязательств по Договору плюс </w:t>
      </w:r>
      <w:r w:rsidR="000C657F">
        <w:rPr>
          <w:lang w:eastAsia="ru-RU"/>
        </w:rPr>
        <w:t>2</w:t>
      </w:r>
      <w:r w:rsidRPr="00C83BD5">
        <w:rPr>
          <w:lang w:eastAsia="ru-RU"/>
        </w:rPr>
        <w:t xml:space="preserve"> (</w:t>
      </w:r>
      <w:r w:rsidR="000C657F">
        <w:rPr>
          <w:lang w:eastAsia="ru-RU"/>
        </w:rPr>
        <w:t>два</w:t>
      </w:r>
      <w:r w:rsidRPr="00C83BD5">
        <w:rPr>
          <w:lang w:eastAsia="ru-RU"/>
        </w:rPr>
        <w:t xml:space="preserve">) месяца. Предусмотренные настоящим пунктом Договора действия Поставщик обязан совершить в течение 15 (пятнадцати) календарных дней с момента наступления события, с которым связано возникновение обязательства Поставщика по продлению срока действия банковской гарантии (подписание дополнительного соглашения о продлении срока поставки </w:t>
      </w:r>
      <w:r>
        <w:rPr>
          <w:lang w:eastAsia="ru-RU"/>
        </w:rPr>
        <w:t>Товара</w:t>
      </w:r>
      <w:r w:rsidRPr="00C83BD5">
        <w:rPr>
          <w:lang w:eastAsia="ru-RU"/>
        </w:rPr>
        <w:t>, нарушение Поставщиком срока исполнения обязательств по Договору и др.), если иной срок не установлен соглашением Сторон.</w:t>
      </w:r>
    </w:p>
    <w:p w14:paraId="7DB4004D" w14:textId="7A16B7DD" w:rsidR="004216BD" w:rsidRPr="00C83BD5" w:rsidRDefault="004216BD" w:rsidP="00AF3976">
      <w:pPr>
        <w:pStyle w:val="aff0"/>
        <w:widowControl w:val="0"/>
        <w:tabs>
          <w:tab w:val="left" w:pos="1276"/>
        </w:tabs>
        <w:suppressAutoHyphens w:val="0"/>
        <w:autoSpaceDE w:val="0"/>
        <w:autoSpaceDN w:val="0"/>
        <w:adjustRightInd w:val="0"/>
        <w:ind w:left="0" w:firstLine="567"/>
        <w:jc w:val="both"/>
        <w:rPr>
          <w:lang w:eastAsia="ru-RU"/>
        </w:rPr>
      </w:pPr>
      <w:r w:rsidRPr="00C83BD5">
        <w:rPr>
          <w:lang w:eastAsia="ru-RU"/>
        </w:rPr>
        <w:t>В случае если Поставщик не предоставил новую банковскую гарантию обеспечения возврата аванса в срок, указанный в абз. 1 настоящего пункта, Покупатель вправе потребовать от Поставщика по своему выбору уплату неустойки, предусмотренной п</w:t>
      </w:r>
      <w:r w:rsidRPr="000C657F">
        <w:rPr>
          <w:lang w:eastAsia="ru-RU"/>
        </w:rPr>
        <w:t xml:space="preserve">. </w:t>
      </w:r>
      <w:r w:rsidR="00456E65" w:rsidRPr="000C657F">
        <w:rPr>
          <w:lang w:eastAsia="ru-RU"/>
        </w:rPr>
        <w:t>9</w:t>
      </w:r>
      <w:r w:rsidRPr="000C657F">
        <w:rPr>
          <w:lang w:eastAsia="ru-RU"/>
        </w:rPr>
        <w:t>.</w:t>
      </w:r>
      <w:r w:rsidR="000C657F" w:rsidRPr="000C657F">
        <w:rPr>
          <w:lang w:eastAsia="ru-RU"/>
        </w:rPr>
        <w:t>6</w:t>
      </w:r>
      <w:r w:rsidR="000C657F">
        <w:rPr>
          <w:lang w:eastAsia="ru-RU"/>
        </w:rPr>
        <w:t>.</w:t>
      </w:r>
      <w:r w:rsidRPr="00C83BD5">
        <w:rPr>
          <w:lang w:eastAsia="ru-RU"/>
        </w:rPr>
        <w:t xml:space="preserve"> Договора, и/или возврата аванса. В случае предъявления Покупателем требования о возврате аванса в связи с невыполнением Поставщиком обязательств, предусмотренных абз. 1 настоящего пункта, последний обязан перечислить Покупателю сумму аванса не позднее 5 (пяти) рабочих дней с момента получения указанного требования.</w:t>
      </w:r>
    </w:p>
    <w:p w14:paraId="04DE5233" w14:textId="77777777" w:rsidR="00456E65"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Если по каким-либо причинам представленная Поставщиком банковская гарантия перестала быть действительной, утратила силу или иным образом фактически перестала обеспечивать исполнение обязательств по Договору (в том числе: при отзыве у гаранта лицензии на осуществление банковской деятельности; при аннулировании указанной лицензии; при прекращении деятельности гаранта вследствие ликвидации или реорганизации в форме слияния или присоединения; в случае принятия арбитражным судом к производству заявления о признании гаранта несостоятельным (банкротом); и др.), Поставщик обязуется произвести замену такой банковской гарантии путем предоставления Покупателю новой банковской гарантии на тех же условиях и в том же размере, что и банковская гарантия, подлежащая замене.</w:t>
      </w:r>
    </w:p>
    <w:p w14:paraId="2E4C2C68" w14:textId="5996AFAC" w:rsidR="004216BD" w:rsidRPr="00C83BD5" w:rsidRDefault="004216BD" w:rsidP="00AF3976">
      <w:pPr>
        <w:pStyle w:val="aff0"/>
        <w:widowControl w:val="0"/>
        <w:tabs>
          <w:tab w:val="left" w:pos="1276"/>
        </w:tabs>
        <w:suppressAutoHyphens w:val="0"/>
        <w:autoSpaceDE w:val="0"/>
        <w:autoSpaceDN w:val="0"/>
        <w:adjustRightInd w:val="0"/>
        <w:ind w:left="0" w:firstLine="567"/>
        <w:jc w:val="both"/>
        <w:rPr>
          <w:lang w:eastAsia="ru-RU"/>
        </w:rPr>
      </w:pPr>
      <w:r w:rsidRPr="00C83BD5">
        <w:rPr>
          <w:lang w:eastAsia="ru-RU"/>
        </w:rPr>
        <w:t>Новая банковская гарантия должна быть предоставлена Поставщиком не позднее 15 (пятнадцати) календарных дней с момента получения соответствующего требования от Покупателя.</w:t>
      </w:r>
    </w:p>
    <w:p w14:paraId="3B505657" w14:textId="77777777" w:rsidR="004216BD" w:rsidRPr="00C83BD5"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Затраты на осуществление обеспечения своих обязательств по Договору производятся Поставщиком за счет собственных средств и не компенсируются Покупателем.</w:t>
      </w:r>
    </w:p>
    <w:p w14:paraId="140D292A" w14:textId="77777777" w:rsidR="004216BD" w:rsidRDefault="004216BD" w:rsidP="00456E65">
      <w:pPr>
        <w:pStyle w:val="aff0"/>
        <w:widowControl w:val="0"/>
        <w:numPr>
          <w:ilvl w:val="1"/>
          <w:numId w:val="10"/>
        </w:numPr>
        <w:tabs>
          <w:tab w:val="clear" w:pos="644"/>
          <w:tab w:val="num" w:pos="284"/>
          <w:tab w:val="left" w:pos="1276"/>
        </w:tabs>
        <w:suppressAutoHyphens w:val="0"/>
        <w:autoSpaceDE w:val="0"/>
        <w:autoSpaceDN w:val="0"/>
        <w:adjustRightInd w:val="0"/>
        <w:ind w:left="0" w:firstLine="567"/>
        <w:jc w:val="both"/>
        <w:rPr>
          <w:lang w:eastAsia="ru-RU"/>
        </w:rPr>
      </w:pPr>
      <w:r w:rsidRPr="00C83BD5">
        <w:rPr>
          <w:lang w:eastAsia="ru-RU"/>
        </w:rPr>
        <w:t xml:space="preserve">Покупатель вправе не принимать банковскую гарантию, выданную банком, не </w:t>
      </w:r>
      <w:r w:rsidRPr="00C83BD5">
        <w:rPr>
          <w:lang w:eastAsia="ru-RU"/>
        </w:rPr>
        <w:lastRenderedPageBreak/>
        <w:t>согласованным Покупателем, либо выданную с нарушением других требований Договора. В этом случае Поставщик обязан предоставить другую банковскую гарантию, соответствующую требованиям Договора.</w:t>
      </w:r>
    </w:p>
    <w:p w14:paraId="57F0F6C4" w14:textId="77777777" w:rsidR="004216BD" w:rsidRDefault="004216BD" w:rsidP="004806B2">
      <w:pPr>
        <w:widowControl w:val="0"/>
        <w:suppressAutoHyphens w:val="0"/>
        <w:autoSpaceDE w:val="0"/>
        <w:autoSpaceDN w:val="0"/>
        <w:adjustRightInd w:val="0"/>
        <w:jc w:val="center"/>
        <w:rPr>
          <w:b/>
          <w:bCs/>
          <w:lang w:eastAsia="ru-RU"/>
        </w:rPr>
      </w:pPr>
    </w:p>
    <w:p w14:paraId="5237941F" w14:textId="025F42AF" w:rsidR="004216BD" w:rsidRPr="00BB24F5" w:rsidRDefault="00BB24F5" w:rsidP="00BB24F5">
      <w:pPr>
        <w:widowControl w:val="0"/>
        <w:suppressAutoHyphens w:val="0"/>
        <w:autoSpaceDE w:val="0"/>
        <w:autoSpaceDN w:val="0"/>
        <w:adjustRightInd w:val="0"/>
        <w:jc w:val="center"/>
        <w:rPr>
          <w:b/>
          <w:bCs/>
          <w:lang w:eastAsia="ru-RU"/>
        </w:rPr>
      </w:pPr>
      <w:r>
        <w:rPr>
          <w:b/>
          <w:bCs/>
          <w:lang w:eastAsia="ru-RU"/>
        </w:rPr>
        <w:t xml:space="preserve">17. </w:t>
      </w:r>
      <w:r w:rsidR="004216BD" w:rsidRPr="00BB24F5">
        <w:rPr>
          <w:b/>
          <w:bCs/>
          <w:lang w:eastAsia="ru-RU"/>
        </w:rPr>
        <w:t>Перечень документов, прилагаемых к Договору</w:t>
      </w:r>
    </w:p>
    <w:p w14:paraId="393A37B6" w14:textId="6683ED01" w:rsidR="004216BD" w:rsidRPr="00584563" w:rsidRDefault="00BB24F5" w:rsidP="00BB24F5">
      <w:pPr>
        <w:widowControl w:val="0"/>
        <w:suppressAutoHyphens w:val="0"/>
        <w:ind w:left="709"/>
        <w:jc w:val="both"/>
        <w:rPr>
          <w:rFonts w:eastAsia="Calibri"/>
          <w:lang w:eastAsia="ru-RU"/>
        </w:rPr>
      </w:pPr>
      <w:r>
        <w:rPr>
          <w:rFonts w:eastAsia="Calibri"/>
          <w:lang w:eastAsia="ru-RU"/>
        </w:rPr>
        <w:t xml:space="preserve">17.1 </w:t>
      </w:r>
      <w:r w:rsidR="004216BD" w:rsidRPr="00584563">
        <w:rPr>
          <w:rFonts w:eastAsia="Calibri"/>
          <w:lang w:eastAsia="ru-RU"/>
        </w:rPr>
        <w:t>Неотъемлемой частью Договора являются:</w:t>
      </w:r>
    </w:p>
    <w:p w14:paraId="097821C7" w14:textId="77777777" w:rsidR="004216BD" w:rsidRDefault="004216BD" w:rsidP="007D2D42">
      <w:pPr>
        <w:widowControl w:val="0"/>
        <w:numPr>
          <w:ilvl w:val="0"/>
          <w:numId w:val="16"/>
        </w:numPr>
        <w:tabs>
          <w:tab w:val="left" w:pos="426"/>
          <w:tab w:val="left" w:pos="993"/>
        </w:tabs>
        <w:suppressAutoHyphens w:val="0"/>
        <w:ind w:left="0" w:firstLine="0"/>
        <w:jc w:val="both"/>
        <w:rPr>
          <w:lang w:eastAsia="ru-RU"/>
        </w:rPr>
      </w:pPr>
      <w:r w:rsidRPr="00584563">
        <w:rPr>
          <w:lang w:eastAsia="ru-RU"/>
        </w:rPr>
        <w:t>Приложение № 1</w:t>
      </w:r>
      <w:r>
        <w:rPr>
          <w:lang w:eastAsia="ru-RU"/>
        </w:rPr>
        <w:t xml:space="preserve"> «Форма</w:t>
      </w:r>
      <w:r w:rsidRPr="00584563">
        <w:rPr>
          <w:lang w:eastAsia="ru-RU"/>
        </w:rPr>
        <w:t xml:space="preserve"> Спецификаци</w:t>
      </w:r>
      <w:r>
        <w:rPr>
          <w:lang w:eastAsia="ru-RU"/>
        </w:rPr>
        <w:t>и»</w:t>
      </w:r>
    </w:p>
    <w:p w14:paraId="60B48EE8" w14:textId="3F27F161" w:rsidR="004216BD" w:rsidRDefault="004216BD" w:rsidP="007D2D42">
      <w:pPr>
        <w:widowControl w:val="0"/>
        <w:numPr>
          <w:ilvl w:val="0"/>
          <w:numId w:val="16"/>
        </w:numPr>
        <w:tabs>
          <w:tab w:val="left" w:pos="426"/>
          <w:tab w:val="left" w:pos="993"/>
        </w:tabs>
        <w:suppressAutoHyphens w:val="0"/>
        <w:ind w:left="0" w:firstLine="0"/>
        <w:jc w:val="both"/>
        <w:rPr>
          <w:lang w:eastAsia="ru-RU"/>
        </w:rPr>
      </w:pPr>
      <w:r>
        <w:t>Приложение № 2 «</w:t>
      </w:r>
      <w:r w:rsidR="007D2D42">
        <w:t>Техническое задание</w:t>
      </w:r>
      <w:r>
        <w:t>»</w:t>
      </w:r>
    </w:p>
    <w:p w14:paraId="48BFF646" w14:textId="61855B84" w:rsidR="00D15CB6" w:rsidRDefault="007D2D42" w:rsidP="00570880">
      <w:pPr>
        <w:widowControl w:val="0"/>
        <w:numPr>
          <w:ilvl w:val="0"/>
          <w:numId w:val="16"/>
        </w:numPr>
        <w:tabs>
          <w:tab w:val="left" w:pos="426"/>
          <w:tab w:val="left" w:pos="993"/>
        </w:tabs>
        <w:suppressAutoHyphens w:val="0"/>
        <w:ind w:left="0" w:firstLine="0"/>
        <w:jc w:val="both"/>
        <w:rPr>
          <w:lang w:eastAsia="ru-RU"/>
        </w:rPr>
      </w:pPr>
      <w:r>
        <w:t>Приложение № 3 «Форма банковской гарантии»</w:t>
      </w:r>
    </w:p>
    <w:p w14:paraId="5414B716" w14:textId="065BF0BA" w:rsidR="00E52220" w:rsidRDefault="00E52220" w:rsidP="00E52220">
      <w:pPr>
        <w:pStyle w:val="aff0"/>
        <w:widowControl w:val="0"/>
        <w:numPr>
          <w:ilvl w:val="0"/>
          <w:numId w:val="16"/>
        </w:numPr>
        <w:tabs>
          <w:tab w:val="left" w:pos="426"/>
          <w:tab w:val="left" w:pos="567"/>
        </w:tabs>
        <w:suppressAutoHyphens w:val="0"/>
        <w:ind w:left="0" w:firstLine="0"/>
        <w:jc w:val="both"/>
        <w:rPr>
          <w:lang w:eastAsia="ru-RU"/>
        </w:rPr>
      </w:pPr>
      <w:r>
        <w:t>Приложение № 4 «Налоговая оговорка»</w:t>
      </w:r>
    </w:p>
    <w:p w14:paraId="4413E39B" w14:textId="77777777" w:rsidR="00594842" w:rsidRDefault="00594842" w:rsidP="004216BD">
      <w:pPr>
        <w:widowControl w:val="0"/>
        <w:tabs>
          <w:tab w:val="left" w:pos="426"/>
          <w:tab w:val="left" w:pos="993"/>
        </w:tabs>
        <w:suppressAutoHyphens w:val="0"/>
        <w:jc w:val="both"/>
      </w:pPr>
    </w:p>
    <w:p w14:paraId="22F6E89E" w14:textId="6B347D04" w:rsidR="004216BD" w:rsidRPr="00584563" w:rsidRDefault="00BB24F5" w:rsidP="00BB24F5">
      <w:pPr>
        <w:pStyle w:val="310"/>
        <w:tabs>
          <w:tab w:val="clear" w:pos="0"/>
        </w:tabs>
        <w:jc w:val="center"/>
        <w:rPr>
          <w:b/>
          <w:sz w:val="24"/>
          <w:szCs w:val="24"/>
        </w:rPr>
      </w:pPr>
      <w:r>
        <w:rPr>
          <w:b/>
          <w:sz w:val="24"/>
          <w:szCs w:val="24"/>
        </w:rPr>
        <w:t xml:space="preserve">18. </w:t>
      </w:r>
      <w:r w:rsidR="004216BD" w:rsidRPr="00584563">
        <w:rPr>
          <w:b/>
          <w:sz w:val="24"/>
          <w:szCs w:val="24"/>
        </w:rPr>
        <w:t>Реквизиты и подписи Сторон:</w:t>
      </w:r>
    </w:p>
    <w:p w14:paraId="3490681D" w14:textId="77777777" w:rsidR="004216BD" w:rsidRPr="00EA3DA5" w:rsidRDefault="004216BD" w:rsidP="004216BD">
      <w:pPr>
        <w:widowControl w:val="0"/>
        <w:tabs>
          <w:tab w:val="left" w:pos="426"/>
          <w:tab w:val="left" w:pos="993"/>
        </w:tabs>
        <w:suppressAutoHyphens w:val="0"/>
        <w:jc w:val="both"/>
        <w:rPr>
          <w:lang w:eastAsia="ru-RU"/>
        </w:rPr>
      </w:pPr>
    </w:p>
    <w:tbl>
      <w:tblPr>
        <w:tblW w:w="9889" w:type="dxa"/>
        <w:tblLayout w:type="fixed"/>
        <w:tblLook w:val="0000" w:firstRow="0" w:lastRow="0" w:firstColumn="0" w:lastColumn="0" w:noHBand="0" w:noVBand="0"/>
      </w:tblPr>
      <w:tblGrid>
        <w:gridCol w:w="5070"/>
        <w:gridCol w:w="4819"/>
      </w:tblGrid>
      <w:tr w:rsidR="00250E50" w:rsidRPr="004025C7" w14:paraId="44B6AA61" w14:textId="77777777" w:rsidTr="002B46CD">
        <w:trPr>
          <w:trHeight w:val="319"/>
        </w:trPr>
        <w:tc>
          <w:tcPr>
            <w:tcW w:w="5070" w:type="dxa"/>
            <w:shd w:val="clear" w:color="auto" w:fill="auto"/>
          </w:tcPr>
          <w:p w14:paraId="51EBDC0A" w14:textId="03BDCDB9" w:rsidR="00250E50" w:rsidRPr="002B46CD" w:rsidRDefault="00250E50" w:rsidP="00C719CE">
            <w:pPr>
              <w:pStyle w:val="2"/>
              <w:snapToGrid w:val="0"/>
              <w:jc w:val="both"/>
              <w:rPr>
                <w:color w:val="000000"/>
                <w:sz w:val="24"/>
                <w:szCs w:val="24"/>
              </w:rPr>
            </w:pPr>
            <w:r w:rsidRPr="004025C7">
              <w:rPr>
                <w:color w:val="000000"/>
                <w:sz w:val="24"/>
                <w:szCs w:val="24"/>
              </w:rPr>
              <w:t xml:space="preserve">Поставщик: </w:t>
            </w:r>
          </w:p>
        </w:tc>
        <w:tc>
          <w:tcPr>
            <w:tcW w:w="4819" w:type="dxa"/>
            <w:shd w:val="clear" w:color="auto" w:fill="auto"/>
          </w:tcPr>
          <w:p w14:paraId="2883007E" w14:textId="7F992F95" w:rsidR="00250E50" w:rsidRPr="002B46CD" w:rsidRDefault="00250E50" w:rsidP="002B46CD">
            <w:pPr>
              <w:pStyle w:val="af"/>
              <w:snapToGrid w:val="0"/>
              <w:ind w:left="0"/>
              <w:rPr>
                <w:b/>
                <w:color w:val="000000"/>
                <w:spacing w:val="2"/>
                <w:sz w:val="24"/>
                <w:szCs w:val="24"/>
              </w:rPr>
            </w:pPr>
            <w:r w:rsidRPr="004025C7">
              <w:rPr>
                <w:b/>
                <w:color w:val="000000"/>
                <w:sz w:val="24"/>
                <w:szCs w:val="24"/>
              </w:rPr>
              <w:t>Покупатель:</w:t>
            </w:r>
            <w:r w:rsidRPr="004025C7">
              <w:rPr>
                <w:b/>
                <w:color w:val="000000"/>
                <w:spacing w:val="2"/>
                <w:sz w:val="24"/>
                <w:szCs w:val="24"/>
              </w:rPr>
              <w:t xml:space="preserve"> </w:t>
            </w:r>
          </w:p>
        </w:tc>
      </w:tr>
      <w:tr w:rsidR="00250E50" w:rsidRPr="004025C7" w14:paraId="1305D40D" w14:textId="77777777" w:rsidTr="00E1292E">
        <w:trPr>
          <w:trHeight w:val="4778"/>
        </w:trPr>
        <w:tc>
          <w:tcPr>
            <w:tcW w:w="5070" w:type="dxa"/>
            <w:shd w:val="clear" w:color="auto" w:fill="auto"/>
          </w:tcPr>
          <w:p w14:paraId="2EB32574" w14:textId="77777777" w:rsidR="00250E50" w:rsidRPr="004025C7" w:rsidRDefault="004052FF">
            <w:pPr>
              <w:jc w:val="both"/>
              <w:rPr>
                <w:color w:val="000000"/>
              </w:rPr>
            </w:pPr>
            <w:r w:rsidRPr="004025C7">
              <w:rPr>
                <w:color w:val="000000"/>
              </w:rPr>
              <w:t>________________________________________________________________________________________________________________________________________________________________</w:t>
            </w:r>
          </w:p>
          <w:p w14:paraId="29B0A14B" w14:textId="77777777" w:rsidR="00250E50" w:rsidRPr="004025C7" w:rsidRDefault="00250E50">
            <w:pPr>
              <w:jc w:val="both"/>
              <w:rPr>
                <w:b/>
                <w:color w:val="000000"/>
              </w:rPr>
            </w:pPr>
          </w:p>
          <w:p w14:paraId="78287F07" w14:textId="77777777" w:rsidR="00250E50" w:rsidRPr="004025C7" w:rsidRDefault="00250E50">
            <w:pPr>
              <w:jc w:val="both"/>
              <w:rPr>
                <w:b/>
                <w:color w:val="000000"/>
              </w:rPr>
            </w:pPr>
          </w:p>
          <w:p w14:paraId="449E2601" w14:textId="77777777" w:rsidR="00C719CE" w:rsidRPr="004025C7" w:rsidRDefault="00C719CE">
            <w:pPr>
              <w:jc w:val="both"/>
              <w:rPr>
                <w:b/>
                <w:color w:val="000000"/>
              </w:rPr>
            </w:pPr>
          </w:p>
          <w:p w14:paraId="0224D4F3" w14:textId="77777777" w:rsidR="00C719CE" w:rsidRPr="004025C7" w:rsidRDefault="00C719CE">
            <w:pPr>
              <w:jc w:val="both"/>
              <w:rPr>
                <w:b/>
                <w:color w:val="000000"/>
              </w:rPr>
            </w:pPr>
          </w:p>
          <w:p w14:paraId="5A0A26EC" w14:textId="77777777" w:rsidR="00C719CE" w:rsidRPr="004025C7" w:rsidRDefault="00C719CE">
            <w:pPr>
              <w:jc w:val="both"/>
              <w:rPr>
                <w:b/>
                <w:color w:val="000000"/>
              </w:rPr>
            </w:pPr>
          </w:p>
          <w:p w14:paraId="528411DD" w14:textId="77777777" w:rsidR="00C719CE" w:rsidRPr="004025C7" w:rsidRDefault="00C719CE">
            <w:pPr>
              <w:jc w:val="both"/>
              <w:rPr>
                <w:b/>
                <w:color w:val="000000"/>
              </w:rPr>
            </w:pPr>
          </w:p>
          <w:p w14:paraId="2FAE2BDE" w14:textId="77777777" w:rsidR="007C11FC" w:rsidRPr="004025C7" w:rsidRDefault="007C11FC">
            <w:pPr>
              <w:jc w:val="both"/>
              <w:rPr>
                <w:b/>
                <w:color w:val="000000"/>
              </w:rPr>
            </w:pPr>
          </w:p>
          <w:p w14:paraId="47D5C2A8" w14:textId="77777777" w:rsidR="007C11FC" w:rsidRPr="004025C7" w:rsidRDefault="007C11FC">
            <w:pPr>
              <w:jc w:val="both"/>
              <w:rPr>
                <w:b/>
                <w:color w:val="000000"/>
              </w:rPr>
            </w:pPr>
          </w:p>
          <w:p w14:paraId="6E998D28" w14:textId="77777777" w:rsidR="007C11FC" w:rsidRPr="004025C7" w:rsidRDefault="007C11FC">
            <w:pPr>
              <w:jc w:val="both"/>
              <w:rPr>
                <w:b/>
                <w:color w:val="000000"/>
              </w:rPr>
            </w:pPr>
          </w:p>
          <w:p w14:paraId="13C9277A" w14:textId="12664C8C" w:rsidR="00964DE7" w:rsidRDefault="00964DE7">
            <w:pPr>
              <w:jc w:val="both"/>
              <w:rPr>
                <w:b/>
                <w:color w:val="000000"/>
              </w:rPr>
            </w:pPr>
          </w:p>
          <w:p w14:paraId="79935E90" w14:textId="259FB3FF" w:rsidR="007D2D42" w:rsidRDefault="007D2D42">
            <w:pPr>
              <w:jc w:val="both"/>
              <w:rPr>
                <w:b/>
                <w:color w:val="000000"/>
              </w:rPr>
            </w:pPr>
          </w:p>
          <w:p w14:paraId="7AC916E0" w14:textId="77777777" w:rsidR="007D2D42" w:rsidRPr="004025C7" w:rsidRDefault="007D2D42">
            <w:pPr>
              <w:jc w:val="both"/>
              <w:rPr>
                <w:b/>
                <w:color w:val="000000"/>
              </w:rPr>
            </w:pPr>
          </w:p>
          <w:p w14:paraId="349118F4" w14:textId="63A1CA0B" w:rsidR="00250E50" w:rsidRDefault="00250E50" w:rsidP="00C719CE">
            <w:pPr>
              <w:pStyle w:val="WW-TableContents12"/>
              <w:rPr>
                <w:b/>
                <w:bCs/>
                <w:color w:val="000000"/>
              </w:rPr>
            </w:pPr>
          </w:p>
          <w:p w14:paraId="50D0ECA0" w14:textId="31B66870" w:rsidR="00AF3976" w:rsidRDefault="00AF3976" w:rsidP="00C719CE">
            <w:pPr>
              <w:pStyle w:val="WW-TableContents12"/>
              <w:rPr>
                <w:b/>
                <w:bCs/>
                <w:color w:val="000000"/>
              </w:rPr>
            </w:pPr>
          </w:p>
          <w:p w14:paraId="3DD158FE" w14:textId="234FECFB" w:rsidR="002B46CD" w:rsidRDefault="002B46CD" w:rsidP="00C719CE">
            <w:pPr>
              <w:pStyle w:val="WW-TableContents12"/>
              <w:rPr>
                <w:b/>
                <w:bCs/>
                <w:color w:val="000000"/>
              </w:rPr>
            </w:pPr>
          </w:p>
          <w:p w14:paraId="4C431174" w14:textId="440178CA" w:rsidR="002B46CD" w:rsidRDefault="002B46CD" w:rsidP="00C719CE">
            <w:pPr>
              <w:pStyle w:val="WW-TableContents12"/>
              <w:rPr>
                <w:b/>
                <w:bCs/>
                <w:color w:val="000000"/>
              </w:rPr>
            </w:pPr>
          </w:p>
          <w:p w14:paraId="0783BB92" w14:textId="63BF8FE0" w:rsidR="002B46CD" w:rsidRDefault="002B46CD" w:rsidP="00C719CE">
            <w:pPr>
              <w:pStyle w:val="WW-TableContents12"/>
              <w:rPr>
                <w:b/>
                <w:bCs/>
                <w:color w:val="000000"/>
              </w:rPr>
            </w:pPr>
          </w:p>
          <w:p w14:paraId="46FF7B49" w14:textId="52298379" w:rsidR="002B46CD" w:rsidRDefault="002B46CD" w:rsidP="00C719CE">
            <w:pPr>
              <w:pStyle w:val="WW-TableContents12"/>
              <w:rPr>
                <w:b/>
                <w:bCs/>
                <w:color w:val="000000"/>
              </w:rPr>
            </w:pPr>
          </w:p>
          <w:p w14:paraId="1DA59EA3" w14:textId="75C39958" w:rsidR="002B46CD" w:rsidRDefault="002B46CD" w:rsidP="00C719CE">
            <w:pPr>
              <w:pStyle w:val="WW-TableContents12"/>
              <w:rPr>
                <w:b/>
                <w:bCs/>
                <w:color w:val="000000"/>
              </w:rPr>
            </w:pPr>
          </w:p>
          <w:p w14:paraId="6BDEC5C5" w14:textId="5C55F9B2" w:rsidR="002B46CD" w:rsidRDefault="002B46CD" w:rsidP="00C719CE">
            <w:pPr>
              <w:pStyle w:val="WW-TableContents12"/>
              <w:rPr>
                <w:b/>
                <w:bCs/>
                <w:color w:val="000000"/>
              </w:rPr>
            </w:pPr>
          </w:p>
          <w:p w14:paraId="6959077D" w14:textId="178140D9" w:rsidR="002B46CD" w:rsidRDefault="002B46CD" w:rsidP="00C719CE">
            <w:pPr>
              <w:pStyle w:val="WW-TableContents12"/>
              <w:rPr>
                <w:b/>
                <w:bCs/>
                <w:color w:val="000000"/>
              </w:rPr>
            </w:pPr>
          </w:p>
          <w:p w14:paraId="54A170AA" w14:textId="506C0D90" w:rsidR="002B46CD" w:rsidRDefault="002B46CD" w:rsidP="00C719CE">
            <w:pPr>
              <w:pStyle w:val="WW-TableContents12"/>
              <w:rPr>
                <w:b/>
                <w:bCs/>
                <w:color w:val="000000"/>
              </w:rPr>
            </w:pPr>
          </w:p>
          <w:p w14:paraId="5C51250D" w14:textId="30075876" w:rsidR="002B46CD" w:rsidRDefault="002B46CD" w:rsidP="00C719CE">
            <w:pPr>
              <w:pStyle w:val="WW-TableContents12"/>
              <w:rPr>
                <w:b/>
                <w:bCs/>
                <w:color w:val="000000"/>
              </w:rPr>
            </w:pPr>
          </w:p>
          <w:p w14:paraId="24D9808F" w14:textId="4725B1AF" w:rsidR="002B46CD" w:rsidRDefault="002B46CD" w:rsidP="00C719CE">
            <w:pPr>
              <w:pStyle w:val="WW-TableContents12"/>
              <w:rPr>
                <w:b/>
                <w:bCs/>
                <w:color w:val="000000"/>
              </w:rPr>
            </w:pPr>
          </w:p>
          <w:p w14:paraId="0C1E6836" w14:textId="77777777" w:rsidR="002B46CD" w:rsidRDefault="002B46CD" w:rsidP="00C719CE">
            <w:pPr>
              <w:pStyle w:val="WW-TableContents12"/>
              <w:rPr>
                <w:b/>
                <w:bCs/>
                <w:color w:val="000000"/>
              </w:rPr>
            </w:pPr>
          </w:p>
          <w:p w14:paraId="34D66C27" w14:textId="77777777" w:rsidR="00AF3976" w:rsidRDefault="00AF3976" w:rsidP="00C719CE">
            <w:pPr>
              <w:pStyle w:val="WW-TableContents12"/>
              <w:rPr>
                <w:b/>
                <w:bCs/>
                <w:color w:val="000000"/>
              </w:rPr>
            </w:pPr>
          </w:p>
          <w:p w14:paraId="39200BEE" w14:textId="1D768D58" w:rsidR="004C45C2" w:rsidRDefault="004C45C2" w:rsidP="00C719CE">
            <w:pPr>
              <w:pStyle w:val="WW-TableContents12"/>
              <w:rPr>
                <w:b/>
                <w:bCs/>
                <w:color w:val="000000"/>
              </w:rPr>
            </w:pPr>
          </w:p>
          <w:p w14:paraId="68192150" w14:textId="77777777" w:rsidR="004C45C2" w:rsidRPr="004025C7" w:rsidRDefault="004C45C2" w:rsidP="00C719CE">
            <w:pPr>
              <w:pStyle w:val="WW-TableContents12"/>
              <w:rPr>
                <w:b/>
                <w:bCs/>
                <w:color w:val="000000"/>
              </w:rPr>
            </w:pPr>
          </w:p>
          <w:p w14:paraId="3D770A0E" w14:textId="77777777" w:rsidR="00C719CE" w:rsidRPr="004025C7" w:rsidRDefault="00C719CE" w:rsidP="00C719CE">
            <w:pPr>
              <w:pStyle w:val="WW-TableContents12"/>
              <w:rPr>
                <w:b/>
                <w:bCs/>
                <w:color w:val="000000"/>
              </w:rPr>
            </w:pPr>
            <w:r w:rsidRPr="004025C7">
              <w:rPr>
                <w:b/>
                <w:bCs/>
                <w:color w:val="000000"/>
              </w:rPr>
              <w:t>____________________/_____________</w:t>
            </w:r>
          </w:p>
          <w:p w14:paraId="1AC98485" w14:textId="77777777" w:rsidR="00C719CE" w:rsidRPr="004025C7" w:rsidRDefault="00C719CE" w:rsidP="00C719CE">
            <w:pPr>
              <w:pStyle w:val="WW-TableContents12"/>
              <w:rPr>
                <w:b/>
                <w:bCs/>
                <w:color w:val="000000"/>
              </w:rPr>
            </w:pPr>
            <w:r w:rsidRPr="004025C7">
              <w:rPr>
                <w:b/>
                <w:bCs/>
                <w:color w:val="000000"/>
              </w:rPr>
              <w:t>МП</w:t>
            </w:r>
          </w:p>
        </w:tc>
        <w:tc>
          <w:tcPr>
            <w:tcW w:w="4819" w:type="dxa"/>
            <w:shd w:val="clear" w:color="auto" w:fill="auto"/>
          </w:tcPr>
          <w:p w14:paraId="3FED9618" w14:textId="77777777" w:rsidR="00C0717C" w:rsidRPr="004025C7" w:rsidRDefault="00C0717C" w:rsidP="00C0717C">
            <w:pPr>
              <w:widowControl w:val="0"/>
              <w:shd w:val="clear" w:color="auto" w:fill="FFFFFF"/>
              <w:suppressAutoHyphens w:val="0"/>
              <w:autoSpaceDE w:val="0"/>
              <w:autoSpaceDN w:val="0"/>
              <w:adjustRightInd w:val="0"/>
              <w:jc w:val="both"/>
              <w:rPr>
                <w:b/>
                <w:spacing w:val="-6"/>
                <w:lang w:eastAsia="ru-RU"/>
              </w:rPr>
            </w:pPr>
            <w:r w:rsidRPr="004025C7">
              <w:rPr>
                <w:b/>
                <w:spacing w:val="-6"/>
                <w:lang w:eastAsia="ru-RU"/>
              </w:rPr>
              <w:t>ООО «МИП-Строй № 1»</w:t>
            </w:r>
          </w:p>
          <w:p w14:paraId="0EB3E0F4" w14:textId="77777777" w:rsidR="002B46CD" w:rsidRPr="005E360C" w:rsidRDefault="002B46CD" w:rsidP="002B46CD">
            <w:pPr>
              <w:tabs>
                <w:tab w:val="left" w:pos="1152"/>
                <w:tab w:val="left" w:pos="3989"/>
                <w:tab w:val="left" w:pos="7776"/>
              </w:tabs>
              <w:jc w:val="both"/>
              <w:rPr>
                <w:bCs/>
                <w:color w:val="000000"/>
              </w:rPr>
            </w:pPr>
            <w:r w:rsidRPr="005E360C">
              <w:rPr>
                <w:bCs/>
                <w:color w:val="000000"/>
              </w:rPr>
              <w:t>101000, г. Москва, Девяткин пер., д. 5, стр.3, ком. 204</w:t>
            </w:r>
          </w:p>
          <w:p w14:paraId="25C9BC3F" w14:textId="77777777" w:rsidR="002B46CD" w:rsidRPr="005E360C" w:rsidRDefault="002B46CD" w:rsidP="002B46CD">
            <w:pPr>
              <w:tabs>
                <w:tab w:val="left" w:pos="1152"/>
                <w:tab w:val="left" w:pos="3989"/>
                <w:tab w:val="left" w:pos="7776"/>
              </w:tabs>
              <w:jc w:val="both"/>
              <w:rPr>
                <w:color w:val="000000"/>
              </w:rPr>
            </w:pPr>
            <w:r w:rsidRPr="005E360C">
              <w:rPr>
                <w:color w:val="000000"/>
              </w:rPr>
              <w:t>ИНН: 7701394860</w:t>
            </w:r>
          </w:p>
          <w:p w14:paraId="47477AED" w14:textId="77777777" w:rsidR="002B46CD" w:rsidRPr="005E360C" w:rsidRDefault="002B46CD" w:rsidP="002B46CD">
            <w:pPr>
              <w:tabs>
                <w:tab w:val="left" w:pos="1152"/>
                <w:tab w:val="left" w:pos="3989"/>
                <w:tab w:val="left" w:pos="7776"/>
              </w:tabs>
              <w:jc w:val="both"/>
              <w:rPr>
                <w:color w:val="000000"/>
              </w:rPr>
            </w:pPr>
            <w:r w:rsidRPr="005E360C">
              <w:rPr>
                <w:color w:val="000000"/>
              </w:rPr>
              <w:t>КПП: 770101001/774550001</w:t>
            </w:r>
          </w:p>
          <w:p w14:paraId="1C43BF39" w14:textId="77777777" w:rsidR="002B46CD" w:rsidRPr="005E360C" w:rsidRDefault="002B46CD" w:rsidP="002B46CD">
            <w:pPr>
              <w:tabs>
                <w:tab w:val="left" w:pos="1152"/>
                <w:tab w:val="left" w:pos="3989"/>
                <w:tab w:val="left" w:pos="7776"/>
              </w:tabs>
              <w:jc w:val="both"/>
              <w:rPr>
                <w:color w:val="000000"/>
              </w:rPr>
            </w:pPr>
            <w:r w:rsidRPr="005E360C">
              <w:rPr>
                <w:color w:val="000000"/>
              </w:rPr>
              <w:t>ОГРН: 1147746484225</w:t>
            </w:r>
          </w:p>
          <w:p w14:paraId="6E0BC179" w14:textId="77777777" w:rsidR="002B46CD" w:rsidRPr="005E360C" w:rsidRDefault="002B46CD" w:rsidP="002B46CD">
            <w:pPr>
              <w:tabs>
                <w:tab w:val="left" w:pos="1152"/>
                <w:tab w:val="left" w:pos="3989"/>
                <w:tab w:val="left" w:pos="7776"/>
              </w:tabs>
              <w:jc w:val="both"/>
              <w:rPr>
                <w:bCs/>
                <w:color w:val="000000"/>
              </w:rPr>
            </w:pPr>
            <w:r w:rsidRPr="005E360C">
              <w:rPr>
                <w:bCs/>
                <w:color w:val="000000"/>
              </w:rPr>
              <w:t>Тел: (495)225-19-</w:t>
            </w:r>
            <w:r>
              <w:rPr>
                <w:bCs/>
                <w:color w:val="000000"/>
              </w:rPr>
              <w:t>77</w:t>
            </w:r>
          </w:p>
          <w:p w14:paraId="540A4201" w14:textId="77777777" w:rsidR="002B46CD" w:rsidRPr="005E360C" w:rsidRDefault="002B46CD" w:rsidP="002B46CD">
            <w:pPr>
              <w:tabs>
                <w:tab w:val="left" w:pos="1152"/>
                <w:tab w:val="left" w:pos="3989"/>
                <w:tab w:val="left" w:pos="7776"/>
              </w:tabs>
              <w:jc w:val="both"/>
              <w:rPr>
                <w:color w:val="000000"/>
              </w:rPr>
            </w:pPr>
            <w:r w:rsidRPr="005E360C">
              <w:rPr>
                <w:color w:val="000000"/>
              </w:rPr>
              <w:t>Эл. почта:</w:t>
            </w:r>
            <w:r w:rsidRPr="00A56579">
              <w:t xml:space="preserve"> </w:t>
            </w:r>
            <w:hyperlink r:id="rId8" w:history="1">
              <w:r w:rsidRPr="00A56579">
                <w:t>S-MIPS1@mosinzhproekt.ru</w:t>
              </w:r>
            </w:hyperlink>
          </w:p>
          <w:p w14:paraId="289314BB" w14:textId="77777777" w:rsidR="002B46CD" w:rsidRDefault="002B46CD" w:rsidP="002B46CD"/>
          <w:p w14:paraId="2D8F00C8" w14:textId="77777777" w:rsidR="002B46CD" w:rsidRPr="0006772E" w:rsidRDefault="002B46CD" w:rsidP="002B46CD">
            <w:pPr>
              <w:rPr>
                <w:rFonts w:eastAsiaTheme="minorHAnsi"/>
                <w:b/>
                <w:bCs/>
                <w:sz w:val="22"/>
                <w:szCs w:val="22"/>
              </w:rPr>
            </w:pPr>
            <w:r w:rsidRPr="0006772E">
              <w:rPr>
                <w:b/>
                <w:bCs/>
              </w:rPr>
              <w:t>Банк 1:</w:t>
            </w:r>
          </w:p>
          <w:p w14:paraId="621DD0FF" w14:textId="77777777" w:rsidR="002B46CD" w:rsidRDefault="002B46CD" w:rsidP="002B46CD">
            <w:r>
              <w:t xml:space="preserve">Филиал «Центральный» банка ВТБ (ПАО) г. Москва </w:t>
            </w:r>
          </w:p>
          <w:p w14:paraId="2CE7A666" w14:textId="77777777" w:rsidR="002B46CD" w:rsidRDefault="002B46CD" w:rsidP="002B46CD">
            <w:r>
              <w:t>БИК 044525411</w:t>
            </w:r>
          </w:p>
          <w:p w14:paraId="4DE74FC6" w14:textId="77777777" w:rsidR="002B46CD" w:rsidRDefault="002B46CD" w:rsidP="002B46CD">
            <w:r>
              <w:t>р/с: 40702810200070002588</w:t>
            </w:r>
          </w:p>
          <w:p w14:paraId="3DEC4C07" w14:textId="77777777" w:rsidR="002B46CD" w:rsidRDefault="002B46CD" w:rsidP="002B46CD">
            <w:r>
              <w:t>к/с 30101810145250000411</w:t>
            </w:r>
          </w:p>
          <w:p w14:paraId="2D2D6E01" w14:textId="77777777" w:rsidR="002B46CD" w:rsidRPr="0006772E" w:rsidRDefault="002B46CD" w:rsidP="002B46CD">
            <w:pPr>
              <w:rPr>
                <w:b/>
                <w:bCs/>
              </w:rPr>
            </w:pPr>
            <w:r w:rsidRPr="0006772E">
              <w:rPr>
                <w:b/>
                <w:bCs/>
              </w:rPr>
              <w:t>Банк 2:</w:t>
            </w:r>
          </w:p>
          <w:p w14:paraId="42E1DE73" w14:textId="77777777" w:rsidR="002B46CD" w:rsidRDefault="002B46CD" w:rsidP="002B46CD">
            <w:r>
              <w:t>Банк: ГУ БАНКА РОССИИ ПО ЦФО//УФК по г. Москве г. Москва</w:t>
            </w:r>
          </w:p>
          <w:p w14:paraId="6E1FC38E" w14:textId="77777777" w:rsidR="002B46CD" w:rsidRDefault="002B46CD" w:rsidP="002B46CD">
            <w:r>
              <w:t>казначейский счет: 03225643450000007305</w:t>
            </w:r>
          </w:p>
          <w:p w14:paraId="539E205C" w14:textId="77777777" w:rsidR="002B46CD" w:rsidRDefault="002B46CD" w:rsidP="002B46CD">
            <w:r>
              <w:t>банковский счет: 40102810545370000003</w:t>
            </w:r>
          </w:p>
          <w:p w14:paraId="744C5A56" w14:textId="77777777" w:rsidR="002B46CD" w:rsidRDefault="002B46CD" w:rsidP="002B46CD">
            <w:r>
              <w:t>БИК: 004525988;</w:t>
            </w:r>
          </w:p>
          <w:p w14:paraId="30328B2E" w14:textId="77777777" w:rsidR="002B46CD" w:rsidRDefault="002B46CD" w:rsidP="002B46CD">
            <w:r>
              <w:t>Департамент финансов города Москвы</w:t>
            </w:r>
          </w:p>
          <w:p w14:paraId="1E1239F5" w14:textId="77777777" w:rsidR="002B46CD" w:rsidRDefault="002B46CD" w:rsidP="002B46CD">
            <w:r>
              <w:t xml:space="preserve">л/с </w:t>
            </w:r>
            <w:bookmarkStart w:id="2" w:name="_Hlk149826426"/>
            <w:r>
              <w:t>7180671000452073</w:t>
            </w:r>
            <w:bookmarkEnd w:id="2"/>
            <w:r>
              <w:t>.</w:t>
            </w:r>
          </w:p>
          <w:p w14:paraId="3C46221A" w14:textId="77777777" w:rsidR="002B46CD" w:rsidRPr="0006772E" w:rsidRDefault="002B46CD" w:rsidP="002B46CD">
            <w:pPr>
              <w:rPr>
                <w:b/>
                <w:bCs/>
              </w:rPr>
            </w:pPr>
            <w:r w:rsidRPr="0006772E">
              <w:rPr>
                <w:b/>
                <w:bCs/>
              </w:rPr>
              <w:t xml:space="preserve">Банк 3: </w:t>
            </w:r>
          </w:p>
          <w:p w14:paraId="69971ED4" w14:textId="77777777" w:rsidR="002B46CD" w:rsidRDefault="002B46CD" w:rsidP="002B46CD">
            <w:r>
              <w:t>ПАО Сбербанк г. Москва</w:t>
            </w:r>
          </w:p>
          <w:p w14:paraId="65868D9F" w14:textId="77777777" w:rsidR="002B46CD" w:rsidRDefault="002B46CD" w:rsidP="002B46CD">
            <w:r>
              <w:t>БИК 044525225</w:t>
            </w:r>
          </w:p>
          <w:p w14:paraId="75F3E819" w14:textId="77777777" w:rsidR="002B46CD" w:rsidRDefault="002B46CD" w:rsidP="002B46CD">
            <w:r>
              <w:t>р/с: 40702810838000393889</w:t>
            </w:r>
          </w:p>
          <w:p w14:paraId="291BF108" w14:textId="77777777" w:rsidR="002B46CD" w:rsidRDefault="002B46CD" w:rsidP="002B46CD">
            <w:r>
              <w:t>к/с: 30101810400000000225</w:t>
            </w:r>
          </w:p>
          <w:p w14:paraId="7BE20765" w14:textId="77777777" w:rsidR="00AF3976" w:rsidRPr="004025C7" w:rsidRDefault="00AF3976" w:rsidP="00C0717C">
            <w:pPr>
              <w:widowControl w:val="0"/>
              <w:suppressAutoHyphens w:val="0"/>
              <w:autoSpaceDE w:val="0"/>
              <w:autoSpaceDN w:val="0"/>
              <w:adjustRightInd w:val="0"/>
              <w:jc w:val="both"/>
              <w:rPr>
                <w:spacing w:val="-6"/>
                <w:lang w:eastAsia="ru-RU"/>
              </w:rPr>
            </w:pPr>
          </w:p>
          <w:p w14:paraId="61B95AF2" w14:textId="77777777" w:rsidR="00C0717C" w:rsidRPr="004025C7" w:rsidRDefault="00C0717C" w:rsidP="00C0717C">
            <w:pPr>
              <w:widowControl w:val="0"/>
              <w:shd w:val="clear" w:color="auto" w:fill="FFFFFF"/>
              <w:suppressAutoHyphens w:val="0"/>
              <w:autoSpaceDE w:val="0"/>
              <w:autoSpaceDN w:val="0"/>
              <w:adjustRightInd w:val="0"/>
              <w:jc w:val="both"/>
              <w:rPr>
                <w:b/>
                <w:bCs/>
                <w:lang w:eastAsia="ru-RU"/>
              </w:rPr>
            </w:pPr>
            <w:r w:rsidRPr="004025C7">
              <w:rPr>
                <w:b/>
                <w:bCs/>
                <w:lang w:eastAsia="ru-RU"/>
              </w:rPr>
              <w:t>Генеральный директор</w:t>
            </w:r>
          </w:p>
          <w:p w14:paraId="1EE2E21D" w14:textId="2942AB7F" w:rsidR="00C0717C" w:rsidRDefault="00C0717C" w:rsidP="00C0717C">
            <w:pPr>
              <w:widowControl w:val="0"/>
              <w:shd w:val="clear" w:color="auto" w:fill="FFFFFF"/>
              <w:suppressAutoHyphens w:val="0"/>
              <w:autoSpaceDE w:val="0"/>
              <w:autoSpaceDN w:val="0"/>
              <w:adjustRightInd w:val="0"/>
              <w:ind w:firstLine="567"/>
              <w:jc w:val="both"/>
              <w:rPr>
                <w:b/>
                <w:bCs/>
                <w:lang w:eastAsia="ru-RU"/>
              </w:rPr>
            </w:pPr>
          </w:p>
          <w:p w14:paraId="7DBA0013" w14:textId="77777777" w:rsidR="00AF3976" w:rsidRPr="004025C7" w:rsidRDefault="00AF3976" w:rsidP="00C0717C">
            <w:pPr>
              <w:widowControl w:val="0"/>
              <w:shd w:val="clear" w:color="auto" w:fill="FFFFFF"/>
              <w:suppressAutoHyphens w:val="0"/>
              <w:autoSpaceDE w:val="0"/>
              <w:autoSpaceDN w:val="0"/>
              <w:adjustRightInd w:val="0"/>
              <w:ind w:firstLine="567"/>
              <w:jc w:val="both"/>
              <w:rPr>
                <w:b/>
                <w:bCs/>
                <w:lang w:eastAsia="ru-RU"/>
              </w:rPr>
            </w:pPr>
          </w:p>
          <w:p w14:paraId="0109311B" w14:textId="11D63C8B" w:rsidR="00C0717C" w:rsidRPr="004025C7" w:rsidRDefault="00C0717C" w:rsidP="00C0717C">
            <w:pPr>
              <w:widowControl w:val="0"/>
              <w:shd w:val="clear" w:color="auto" w:fill="FFFFFF"/>
              <w:suppressAutoHyphens w:val="0"/>
              <w:autoSpaceDE w:val="0"/>
              <w:autoSpaceDN w:val="0"/>
              <w:adjustRightInd w:val="0"/>
              <w:rPr>
                <w:b/>
                <w:bCs/>
                <w:lang w:eastAsia="ru-RU"/>
              </w:rPr>
            </w:pPr>
            <w:r w:rsidRPr="004025C7">
              <w:rPr>
                <w:b/>
                <w:bCs/>
                <w:lang w:eastAsia="ru-RU"/>
              </w:rPr>
              <w:t>__________________</w:t>
            </w:r>
            <w:r w:rsidR="00AF3976">
              <w:rPr>
                <w:b/>
                <w:bCs/>
                <w:lang w:eastAsia="ru-RU"/>
              </w:rPr>
              <w:t>_</w:t>
            </w:r>
            <w:proofErr w:type="gramStart"/>
            <w:r w:rsidR="00AF3976">
              <w:rPr>
                <w:b/>
                <w:bCs/>
                <w:lang w:eastAsia="ru-RU"/>
              </w:rPr>
              <w:t>_</w:t>
            </w:r>
            <w:r w:rsidRPr="004025C7">
              <w:rPr>
                <w:b/>
                <w:bCs/>
                <w:lang w:eastAsia="ru-RU"/>
              </w:rPr>
              <w:t xml:space="preserve">  </w:t>
            </w:r>
            <w:r w:rsidR="00047B79" w:rsidRPr="004025C7">
              <w:rPr>
                <w:b/>
                <w:lang w:eastAsia="ru-RU"/>
              </w:rPr>
              <w:t>К.В.</w:t>
            </w:r>
            <w:proofErr w:type="gramEnd"/>
            <w:r w:rsidR="00047B79" w:rsidRPr="004025C7">
              <w:rPr>
                <w:b/>
                <w:lang w:eastAsia="ru-RU"/>
              </w:rPr>
              <w:t xml:space="preserve"> Маслаков</w:t>
            </w:r>
          </w:p>
          <w:p w14:paraId="58AD7F9F" w14:textId="77777777" w:rsidR="00250E50" w:rsidRPr="004025C7" w:rsidRDefault="00C0717C" w:rsidP="00C0717C">
            <w:pPr>
              <w:rPr>
                <w:b/>
                <w:color w:val="000000"/>
              </w:rPr>
            </w:pPr>
            <w:r w:rsidRPr="004025C7">
              <w:rPr>
                <w:b/>
                <w:bCs/>
                <w:lang w:eastAsia="ru-RU"/>
              </w:rPr>
              <w:t>МП</w:t>
            </w:r>
          </w:p>
        </w:tc>
      </w:tr>
    </w:tbl>
    <w:p w14:paraId="61A4BB21" w14:textId="77777777" w:rsidR="00250E50" w:rsidRPr="004025C7" w:rsidRDefault="00250E50">
      <w:pPr>
        <w:rPr>
          <w:color w:val="000000"/>
        </w:rPr>
      </w:pPr>
    </w:p>
    <w:p w14:paraId="07ABDAFA" w14:textId="77777777" w:rsidR="003D2FE7" w:rsidRPr="002813E1" w:rsidRDefault="003D2FE7" w:rsidP="003D2FE7">
      <w:pPr>
        <w:rPr>
          <w:b/>
          <w:color w:val="000000"/>
          <w:sz w:val="22"/>
          <w:szCs w:val="22"/>
        </w:rPr>
        <w:sectPr w:rsidR="003D2FE7" w:rsidRPr="002813E1" w:rsidSect="00113578">
          <w:footerReference w:type="default" r:id="rId9"/>
          <w:pgSz w:w="11906" w:h="16838"/>
          <w:pgMar w:top="709" w:right="566" w:bottom="1276" w:left="1418" w:header="720" w:footer="709" w:gutter="0"/>
          <w:cols w:space="720"/>
          <w:docGrid w:linePitch="360"/>
        </w:sectPr>
      </w:pPr>
    </w:p>
    <w:p w14:paraId="78C4346B" w14:textId="77777777" w:rsidR="003D2FE7" w:rsidRPr="002E0C5B" w:rsidRDefault="003D2FE7" w:rsidP="003D2FE7">
      <w:pPr>
        <w:jc w:val="right"/>
        <w:rPr>
          <w:sz w:val="22"/>
          <w:szCs w:val="22"/>
        </w:rPr>
      </w:pPr>
      <w:r w:rsidRPr="002E0C5B">
        <w:rPr>
          <w:sz w:val="22"/>
          <w:szCs w:val="22"/>
        </w:rPr>
        <w:lastRenderedPageBreak/>
        <w:t>Приложение № 1</w:t>
      </w:r>
    </w:p>
    <w:p w14:paraId="3BBC0B27" w14:textId="70D3E325" w:rsidR="008410C3" w:rsidRDefault="003D2FE7" w:rsidP="00FE1F0C">
      <w:pPr>
        <w:jc w:val="right"/>
        <w:rPr>
          <w:sz w:val="22"/>
          <w:szCs w:val="22"/>
        </w:rPr>
      </w:pPr>
      <w:r w:rsidRPr="002E0C5B">
        <w:rPr>
          <w:sz w:val="22"/>
          <w:szCs w:val="22"/>
        </w:rPr>
        <w:t>к Догово</w:t>
      </w:r>
      <w:r w:rsidR="009A719F" w:rsidRPr="002E0C5B">
        <w:rPr>
          <w:sz w:val="22"/>
          <w:szCs w:val="22"/>
        </w:rPr>
        <w:t>ру № ____________</w:t>
      </w:r>
      <w:r w:rsidR="00875E8B" w:rsidRPr="002E0C5B">
        <w:rPr>
          <w:sz w:val="22"/>
          <w:szCs w:val="22"/>
        </w:rPr>
        <w:t>от ________________20</w:t>
      </w:r>
      <w:r w:rsidR="004C3B56" w:rsidRPr="002E0C5B">
        <w:rPr>
          <w:sz w:val="22"/>
          <w:szCs w:val="22"/>
        </w:rPr>
        <w:t>2</w:t>
      </w:r>
      <w:r w:rsidR="005B7FE0">
        <w:rPr>
          <w:sz w:val="22"/>
          <w:szCs w:val="22"/>
        </w:rPr>
        <w:t>4</w:t>
      </w:r>
      <w:r w:rsidR="003C7B96">
        <w:rPr>
          <w:sz w:val="22"/>
          <w:szCs w:val="22"/>
        </w:rPr>
        <w:t xml:space="preserve"> </w:t>
      </w:r>
      <w:r w:rsidR="00ED3AB7" w:rsidRPr="002E0C5B">
        <w:rPr>
          <w:sz w:val="22"/>
          <w:szCs w:val="22"/>
        </w:rPr>
        <w:t>г.</w:t>
      </w:r>
    </w:p>
    <w:p w14:paraId="0D6DCAB1" w14:textId="77777777" w:rsidR="005E2B88" w:rsidRPr="002E0C5B" w:rsidRDefault="005E2B88" w:rsidP="00FE1F0C">
      <w:pPr>
        <w:jc w:val="right"/>
        <w:rPr>
          <w:sz w:val="22"/>
          <w:szCs w:val="22"/>
        </w:rPr>
      </w:pPr>
    </w:p>
    <w:p w14:paraId="07C09BEB" w14:textId="77777777" w:rsidR="005E2B88" w:rsidRDefault="005E2B88" w:rsidP="005E2B88">
      <w:pPr>
        <w:ind w:left="720"/>
        <w:jc w:val="center"/>
        <w:rPr>
          <w:b/>
          <w:iCs/>
          <w:sz w:val="22"/>
          <w:szCs w:val="22"/>
        </w:rPr>
      </w:pPr>
    </w:p>
    <w:p w14:paraId="38049A01" w14:textId="57558AF4" w:rsidR="003D2FE7" w:rsidRDefault="002E0C5B" w:rsidP="005E2B88">
      <w:pPr>
        <w:ind w:left="720"/>
        <w:jc w:val="center"/>
        <w:rPr>
          <w:b/>
          <w:iCs/>
          <w:sz w:val="22"/>
          <w:szCs w:val="22"/>
        </w:rPr>
      </w:pPr>
      <w:r>
        <w:rPr>
          <w:b/>
          <w:iCs/>
          <w:sz w:val="22"/>
          <w:szCs w:val="22"/>
        </w:rPr>
        <w:t>С</w:t>
      </w:r>
      <w:r w:rsidR="003D2FE7" w:rsidRPr="003D2FE7">
        <w:rPr>
          <w:b/>
          <w:iCs/>
          <w:sz w:val="22"/>
          <w:szCs w:val="22"/>
          <w:lang w:val="x-none"/>
        </w:rPr>
        <w:t>ПЕЦИФИКАЦИЯ</w:t>
      </w:r>
      <w:r w:rsidR="005E2B88">
        <w:rPr>
          <w:b/>
          <w:iCs/>
          <w:sz w:val="22"/>
          <w:szCs w:val="22"/>
        </w:rPr>
        <w:t xml:space="preserve"> </w:t>
      </w:r>
    </w:p>
    <w:p w14:paraId="488FFFCF" w14:textId="77777777" w:rsidR="005E2B88" w:rsidRPr="005E2B88" w:rsidRDefault="005E2B88" w:rsidP="005E2B88">
      <w:pPr>
        <w:ind w:left="720"/>
        <w:jc w:val="center"/>
        <w:rPr>
          <w:b/>
          <w:iCs/>
          <w:sz w:val="22"/>
          <w:szCs w:val="22"/>
        </w:rPr>
      </w:pPr>
    </w:p>
    <w:tbl>
      <w:tblPr>
        <w:tblW w:w="10412" w:type="dxa"/>
        <w:jc w:val="center"/>
        <w:tblLayout w:type="fixed"/>
        <w:tblLook w:val="04A0" w:firstRow="1" w:lastRow="0" w:firstColumn="1" w:lastColumn="0" w:noHBand="0" w:noVBand="1"/>
      </w:tblPr>
      <w:tblGrid>
        <w:gridCol w:w="596"/>
        <w:gridCol w:w="2660"/>
        <w:gridCol w:w="959"/>
        <w:gridCol w:w="742"/>
        <w:gridCol w:w="1628"/>
        <w:gridCol w:w="1701"/>
        <w:gridCol w:w="2126"/>
      </w:tblGrid>
      <w:tr w:rsidR="00397BC7" w:rsidRPr="003D2FE7" w14:paraId="43B4F082" w14:textId="77777777" w:rsidTr="00B36C26">
        <w:trPr>
          <w:trHeight w:val="1721"/>
          <w:jc w:val="center"/>
        </w:trPr>
        <w:tc>
          <w:tcPr>
            <w:tcW w:w="596" w:type="dxa"/>
            <w:tcBorders>
              <w:top w:val="single" w:sz="4" w:space="0" w:color="auto"/>
              <w:left w:val="single" w:sz="4" w:space="0" w:color="auto"/>
              <w:bottom w:val="single" w:sz="4" w:space="0" w:color="auto"/>
              <w:right w:val="single" w:sz="4" w:space="0" w:color="auto"/>
            </w:tcBorders>
            <w:vAlign w:val="center"/>
          </w:tcPr>
          <w:p w14:paraId="2394F31A" w14:textId="77777777" w:rsidR="00397BC7" w:rsidRPr="00913B0A" w:rsidRDefault="00397BC7" w:rsidP="00397BC7">
            <w:pPr>
              <w:jc w:val="center"/>
              <w:rPr>
                <w:b/>
                <w:sz w:val="20"/>
                <w:szCs w:val="20"/>
              </w:rPr>
            </w:pPr>
            <w:r w:rsidRPr="00913B0A">
              <w:rPr>
                <w:b/>
                <w:sz w:val="20"/>
                <w:szCs w:val="20"/>
              </w:rPr>
              <w:t xml:space="preserve">№ </w:t>
            </w:r>
            <w:proofErr w:type="spellStart"/>
            <w:r w:rsidRPr="00913B0A">
              <w:rPr>
                <w:b/>
                <w:sz w:val="20"/>
                <w:szCs w:val="20"/>
              </w:rPr>
              <w:t>пп</w:t>
            </w:r>
            <w:proofErr w:type="spellEnd"/>
          </w:p>
        </w:tc>
        <w:tc>
          <w:tcPr>
            <w:tcW w:w="2660" w:type="dxa"/>
            <w:tcBorders>
              <w:top w:val="single" w:sz="4" w:space="0" w:color="auto"/>
              <w:left w:val="nil"/>
              <w:bottom w:val="single" w:sz="4" w:space="0" w:color="auto"/>
              <w:right w:val="single" w:sz="4" w:space="0" w:color="auto"/>
            </w:tcBorders>
            <w:vAlign w:val="center"/>
          </w:tcPr>
          <w:p w14:paraId="243F0503" w14:textId="77777777" w:rsidR="00397BC7" w:rsidRPr="00913B0A" w:rsidRDefault="00397BC7" w:rsidP="00397BC7">
            <w:pPr>
              <w:jc w:val="center"/>
              <w:rPr>
                <w:b/>
                <w:sz w:val="20"/>
                <w:szCs w:val="20"/>
              </w:rPr>
            </w:pPr>
            <w:r w:rsidRPr="00913B0A">
              <w:rPr>
                <w:b/>
                <w:sz w:val="20"/>
                <w:szCs w:val="20"/>
              </w:rPr>
              <w:t>Наименование Товара</w:t>
            </w:r>
          </w:p>
        </w:tc>
        <w:tc>
          <w:tcPr>
            <w:tcW w:w="959" w:type="dxa"/>
            <w:tcBorders>
              <w:top w:val="single" w:sz="4" w:space="0" w:color="auto"/>
              <w:left w:val="nil"/>
              <w:bottom w:val="single" w:sz="4" w:space="0" w:color="auto"/>
              <w:right w:val="single" w:sz="4" w:space="0" w:color="auto"/>
            </w:tcBorders>
            <w:vAlign w:val="center"/>
          </w:tcPr>
          <w:p w14:paraId="5D374284" w14:textId="1497D5CF" w:rsidR="00397BC7" w:rsidRPr="00913B0A" w:rsidRDefault="00397BC7" w:rsidP="00397BC7">
            <w:pPr>
              <w:jc w:val="center"/>
              <w:rPr>
                <w:b/>
                <w:sz w:val="20"/>
                <w:szCs w:val="20"/>
              </w:rPr>
            </w:pPr>
            <w:r>
              <w:rPr>
                <w:b/>
                <w:sz w:val="20"/>
                <w:szCs w:val="20"/>
              </w:rPr>
              <w:t>Кол-во</w:t>
            </w:r>
          </w:p>
        </w:tc>
        <w:tc>
          <w:tcPr>
            <w:tcW w:w="742" w:type="dxa"/>
            <w:tcBorders>
              <w:top w:val="single" w:sz="4" w:space="0" w:color="auto"/>
              <w:left w:val="single" w:sz="4" w:space="0" w:color="auto"/>
              <w:bottom w:val="single" w:sz="4" w:space="0" w:color="auto"/>
              <w:right w:val="single" w:sz="4" w:space="0" w:color="auto"/>
            </w:tcBorders>
            <w:vAlign w:val="center"/>
          </w:tcPr>
          <w:p w14:paraId="1DBE590D" w14:textId="47D3FB3A" w:rsidR="00397BC7" w:rsidRPr="00913B0A" w:rsidRDefault="00397BC7" w:rsidP="00397BC7">
            <w:pPr>
              <w:jc w:val="center"/>
              <w:rPr>
                <w:b/>
                <w:sz w:val="20"/>
                <w:szCs w:val="20"/>
              </w:rPr>
            </w:pPr>
            <w:r w:rsidRPr="00913B0A">
              <w:rPr>
                <w:b/>
                <w:sz w:val="20"/>
                <w:szCs w:val="20"/>
              </w:rPr>
              <w:t>Ед</w:t>
            </w:r>
            <w:r>
              <w:rPr>
                <w:b/>
                <w:sz w:val="20"/>
                <w:szCs w:val="20"/>
              </w:rPr>
              <w:t>.</w:t>
            </w:r>
            <w:r w:rsidR="00B36C26">
              <w:rPr>
                <w:b/>
                <w:sz w:val="20"/>
                <w:szCs w:val="20"/>
              </w:rPr>
              <w:t xml:space="preserve"> </w:t>
            </w:r>
            <w:r w:rsidRPr="00913B0A">
              <w:rPr>
                <w:b/>
                <w:sz w:val="20"/>
                <w:szCs w:val="20"/>
              </w:rPr>
              <w:t>изм</w:t>
            </w:r>
            <w:r>
              <w:rPr>
                <w:b/>
                <w:sz w:val="20"/>
                <w:szCs w:val="20"/>
              </w:rPr>
              <w:t>.</w:t>
            </w:r>
          </w:p>
        </w:tc>
        <w:tc>
          <w:tcPr>
            <w:tcW w:w="1628" w:type="dxa"/>
            <w:tcBorders>
              <w:top w:val="single" w:sz="4" w:space="0" w:color="auto"/>
              <w:left w:val="nil"/>
              <w:bottom w:val="single" w:sz="4" w:space="0" w:color="auto"/>
              <w:right w:val="single" w:sz="4" w:space="0" w:color="auto"/>
            </w:tcBorders>
            <w:vAlign w:val="center"/>
          </w:tcPr>
          <w:p w14:paraId="68418205" w14:textId="77777777" w:rsidR="00397BC7" w:rsidRPr="00913B0A" w:rsidRDefault="00397BC7" w:rsidP="00397BC7">
            <w:pPr>
              <w:jc w:val="center"/>
              <w:rPr>
                <w:b/>
                <w:sz w:val="20"/>
                <w:szCs w:val="20"/>
              </w:rPr>
            </w:pPr>
            <w:r w:rsidRPr="00913B0A">
              <w:rPr>
                <w:b/>
                <w:sz w:val="20"/>
                <w:szCs w:val="20"/>
              </w:rPr>
              <w:t>Цена за единицу, без НДС (руб.)</w:t>
            </w:r>
          </w:p>
        </w:tc>
        <w:tc>
          <w:tcPr>
            <w:tcW w:w="1701" w:type="dxa"/>
            <w:tcBorders>
              <w:top w:val="single" w:sz="4" w:space="0" w:color="auto"/>
              <w:left w:val="nil"/>
              <w:bottom w:val="single" w:sz="4" w:space="0" w:color="auto"/>
              <w:right w:val="single" w:sz="4" w:space="0" w:color="auto"/>
            </w:tcBorders>
            <w:vAlign w:val="center"/>
          </w:tcPr>
          <w:p w14:paraId="3425F12E" w14:textId="1FF2201F" w:rsidR="00397BC7" w:rsidRPr="00913B0A" w:rsidRDefault="00397BC7" w:rsidP="00397BC7">
            <w:pPr>
              <w:jc w:val="center"/>
              <w:rPr>
                <w:b/>
                <w:sz w:val="20"/>
                <w:szCs w:val="20"/>
              </w:rPr>
            </w:pPr>
            <w:r w:rsidRPr="00913B0A">
              <w:rPr>
                <w:b/>
                <w:sz w:val="20"/>
                <w:szCs w:val="20"/>
              </w:rPr>
              <w:t xml:space="preserve">НДС </w:t>
            </w:r>
            <w:r>
              <w:rPr>
                <w:b/>
                <w:sz w:val="20"/>
                <w:szCs w:val="20"/>
              </w:rPr>
              <w:t>20%</w:t>
            </w:r>
            <w:r w:rsidRPr="00913B0A">
              <w:rPr>
                <w:b/>
                <w:sz w:val="20"/>
                <w:szCs w:val="20"/>
              </w:rPr>
              <w:t xml:space="preserve"> (руб.)</w:t>
            </w:r>
          </w:p>
        </w:tc>
        <w:tc>
          <w:tcPr>
            <w:tcW w:w="2126" w:type="dxa"/>
            <w:tcBorders>
              <w:top w:val="single" w:sz="4" w:space="0" w:color="auto"/>
              <w:left w:val="nil"/>
              <w:bottom w:val="single" w:sz="4" w:space="0" w:color="auto"/>
              <w:right w:val="single" w:sz="4" w:space="0" w:color="auto"/>
            </w:tcBorders>
            <w:vAlign w:val="center"/>
          </w:tcPr>
          <w:p w14:paraId="1F81BCB4" w14:textId="3592C832" w:rsidR="00397BC7" w:rsidRPr="00913B0A" w:rsidRDefault="00397BC7" w:rsidP="00397BC7">
            <w:pPr>
              <w:jc w:val="center"/>
              <w:rPr>
                <w:b/>
                <w:sz w:val="20"/>
                <w:szCs w:val="20"/>
              </w:rPr>
            </w:pPr>
            <w:r>
              <w:rPr>
                <w:b/>
                <w:sz w:val="20"/>
                <w:szCs w:val="20"/>
              </w:rPr>
              <w:t>Цена за единицу</w:t>
            </w:r>
            <w:r w:rsidRPr="00913B0A">
              <w:rPr>
                <w:b/>
                <w:sz w:val="20"/>
                <w:szCs w:val="20"/>
              </w:rPr>
              <w:t xml:space="preserve">, с НДС 20 </w:t>
            </w:r>
            <w:proofErr w:type="gramStart"/>
            <w:r w:rsidRPr="00913B0A">
              <w:rPr>
                <w:b/>
                <w:sz w:val="20"/>
                <w:szCs w:val="20"/>
              </w:rPr>
              <w:t>%  (</w:t>
            </w:r>
            <w:proofErr w:type="gramEnd"/>
            <w:r w:rsidRPr="00913B0A">
              <w:rPr>
                <w:b/>
                <w:sz w:val="20"/>
                <w:szCs w:val="20"/>
              </w:rPr>
              <w:t>руб.)</w:t>
            </w:r>
          </w:p>
        </w:tc>
      </w:tr>
      <w:tr w:rsidR="00397BC7" w:rsidRPr="003D2FE7" w14:paraId="298EC304" w14:textId="77777777" w:rsidTr="00B36C26">
        <w:trPr>
          <w:trHeight w:val="258"/>
          <w:jc w:val="center"/>
        </w:trPr>
        <w:tc>
          <w:tcPr>
            <w:tcW w:w="596" w:type="dxa"/>
            <w:tcBorders>
              <w:top w:val="nil"/>
              <w:left w:val="single" w:sz="4" w:space="0" w:color="auto"/>
              <w:bottom w:val="single" w:sz="4" w:space="0" w:color="auto"/>
              <w:right w:val="single" w:sz="4" w:space="0" w:color="auto"/>
            </w:tcBorders>
            <w:shd w:val="clear" w:color="auto" w:fill="BFBFBF"/>
            <w:noWrap/>
            <w:vAlign w:val="bottom"/>
          </w:tcPr>
          <w:p w14:paraId="0F7B85E5" w14:textId="77777777" w:rsidR="00397BC7" w:rsidRPr="003D2FE7" w:rsidRDefault="00397BC7" w:rsidP="00397BC7">
            <w:pPr>
              <w:jc w:val="center"/>
              <w:rPr>
                <w:b/>
                <w:sz w:val="22"/>
                <w:szCs w:val="22"/>
                <w:lang w:val="en-US"/>
              </w:rPr>
            </w:pPr>
            <w:r w:rsidRPr="003D2FE7">
              <w:rPr>
                <w:b/>
                <w:sz w:val="22"/>
                <w:szCs w:val="22"/>
                <w:lang w:val="en-US"/>
              </w:rPr>
              <w:t>1</w:t>
            </w:r>
          </w:p>
        </w:tc>
        <w:tc>
          <w:tcPr>
            <w:tcW w:w="2660" w:type="dxa"/>
            <w:tcBorders>
              <w:top w:val="nil"/>
              <w:left w:val="nil"/>
              <w:bottom w:val="single" w:sz="4" w:space="0" w:color="auto"/>
              <w:right w:val="single" w:sz="4" w:space="0" w:color="auto"/>
            </w:tcBorders>
            <w:shd w:val="clear" w:color="auto" w:fill="BFBFBF"/>
            <w:noWrap/>
            <w:vAlign w:val="bottom"/>
          </w:tcPr>
          <w:p w14:paraId="10CC4D6E" w14:textId="77777777" w:rsidR="00397BC7" w:rsidRPr="003D2FE7" w:rsidRDefault="00397BC7" w:rsidP="00397BC7">
            <w:pPr>
              <w:jc w:val="center"/>
              <w:rPr>
                <w:b/>
                <w:sz w:val="22"/>
                <w:szCs w:val="22"/>
                <w:lang w:val="en-US"/>
              </w:rPr>
            </w:pPr>
            <w:r w:rsidRPr="003D2FE7">
              <w:rPr>
                <w:b/>
                <w:sz w:val="22"/>
                <w:szCs w:val="22"/>
                <w:lang w:val="en-US"/>
              </w:rPr>
              <w:t>2</w:t>
            </w:r>
          </w:p>
        </w:tc>
        <w:tc>
          <w:tcPr>
            <w:tcW w:w="959" w:type="dxa"/>
            <w:tcBorders>
              <w:top w:val="single" w:sz="4" w:space="0" w:color="auto"/>
              <w:left w:val="nil"/>
              <w:bottom w:val="single" w:sz="4" w:space="0" w:color="auto"/>
              <w:right w:val="single" w:sz="4" w:space="0" w:color="auto"/>
            </w:tcBorders>
            <w:shd w:val="clear" w:color="auto" w:fill="BFBFBF"/>
          </w:tcPr>
          <w:p w14:paraId="0C9A77C9" w14:textId="77777777" w:rsidR="00397BC7" w:rsidRDefault="00397BC7" w:rsidP="00397BC7">
            <w:pPr>
              <w:jc w:val="center"/>
              <w:rPr>
                <w:b/>
                <w:sz w:val="22"/>
                <w:szCs w:val="22"/>
                <w:lang w:val="en-US"/>
              </w:rPr>
            </w:pPr>
          </w:p>
        </w:tc>
        <w:tc>
          <w:tcPr>
            <w:tcW w:w="742" w:type="dxa"/>
            <w:tcBorders>
              <w:top w:val="nil"/>
              <w:left w:val="single" w:sz="4" w:space="0" w:color="auto"/>
              <w:bottom w:val="single" w:sz="4" w:space="0" w:color="auto"/>
              <w:right w:val="single" w:sz="4" w:space="0" w:color="auto"/>
            </w:tcBorders>
            <w:shd w:val="clear" w:color="auto" w:fill="BFBFBF"/>
            <w:noWrap/>
            <w:vAlign w:val="bottom"/>
          </w:tcPr>
          <w:p w14:paraId="40D68F2A" w14:textId="2BFFBA4A" w:rsidR="00397BC7" w:rsidRPr="003D2FE7" w:rsidRDefault="00397BC7" w:rsidP="00397BC7">
            <w:pPr>
              <w:jc w:val="center"/>
              <w:rPr>
                <w:b/>
                <w:sz w:val="22"/>
                <w:szCs w:val="22"/>
                <w:lang w:val="en-US"/>
              </w:rPr>
            </w:pPr>
            <w:r>
              <w:rPr>
                <w:b/>
                <w:sz w:val="22"/>
                <w:szCs w:val="22"/>
                <w:lang w:val="en-US"/>
              </w:rPr>
              <w:t>3</w:t>
            </w:r>
          </w:p>
        </w:tc>
        <w:tc>
          <w:tcPr>
            <w:tcW w:w="1628" w:type="dxa"/>
            <w:tcBorders>
              <w:top w:val="nil"/>
              <w:left w:val="nil"/>
              <w:bottom w:val="single" w:sz="4" w:space="0" w:color="auto"/>
              <w:right w:val="single" w:sz="4" w:space="0" w:color="auto"/>
            </w:tcBorders>
            <w:shd w:val="clear" w:color="auto" w:fill="BFBFBF"/>
            <w:noWrap/>
            <w:vAlign w:val="bottom"/>
          </w:tcPr>
          <w:p w14:paraId="476181B7" w14:textId="6E4E5A86" w:rsidR="00397BC7" w:rsidRPr="003D2FE7" w:rsidRDefault="00397BC7" w:rsidP="00397BC7">
            <w:pPr>
              <w:jc w:val="center"/>
              <w:rPr>
                <w:b/>
                <w:sz w:val="22"/>
                <w:szCs w:val="22"/>
                <w:lang w:val="en-US"/>
              </w:rPr>
            </w:pPr>
            <w:r>
              <w:rPr>
                <w:b/>
                <w:sz w:val="22"/>
                <w:szCs w:val="22"/>
                <w:lang w:val="en-US"/>
              </w:rPr>
              <w:t>4</w:t>
            </w:r>
          </w:p>
        </w:tc>
        <w:tc>
          <w:tcPr>
            <w:tcW w:w="1701" w:type="dxa"/>
            <w:tcBorders>
              <w:top w:val="nil"/>
              <w:left w:val="nil"/>
              <w:bottom w:val="single" w:sz="4" w:space="0" w:color="auto"/>
              <w:right w:val="single" w:sz="4" w:space="0" w:color="auto"/>
            </w:tcBorders>
            <w:shd w:val="clear" w:color="auto" w:fill="BFBFBF"/>
            <w:noWrap/>
            <w:vAlign w:val="bottom"/>
          </w:tcPr>
          <w:p w14:paraId="02BA189C" w14:textId="7655DE1F" w:rsidR="00397BC7" w:rsidRPr="000C657F" w:rsidRDefault="00397BC7" w:rsidP="00397BC7">
            <w:pPr>
              <w:jc w:val="center"/>
              <w:rPr>
                <w:b/>
                <w:sz w:val="22"/>
                <w:szCs w:val="22"/>
                <w:lang w:val="en-US"/>
              </w:rPr>
            </w:pPr>
            <w:r>
              <w:rPr>
                <w:b/>
                <w:sz w:val="22"/>
                <w:szCs w:val="22"/>
                <w:lang w:val="en-US"/>
              </w:rPr>
              <w:t>5</w:t>
            </w:r>
          </w:p>
        </w:tc>
        <w:tc>
          <w:tcPr>
            <w:tcW w:w="2126" w:type="dxa"/>
            <w:tcBorders>
              <w:top w:val="nil"/>
              <w:left w:val="nil"/>
              <w:bottom w:val="single" w:sz="4" w:space="0" w:color="auto"/>
              <w:right w:val="single" w:sz="4" w:space="0" w:color="auto"/>
            </w:tcBorders>
            <w:shd w:val="clear" w:color="auto" w:fill="BFBFBF"/>
            <w:noWrap/>
            <w:vAlign w:val="bottom"/>
          </w:tcPr>
          <w:p w14:paraId="44592431" w14:textId="7FE97F74" w:rsidR="00397BC7" w:rsidRPr="003D2FE7" w:rsidRDefault="00397BC7" w:rsidP="00397BC7">
            <w:pPr>
              <w:jc w:val="center"/>
              <w:rPr>
                <w:b/>
                <w:sz w:val="22"/>
                <w:szCs w:val="22"/>
              </w:rPr>
            </w:pPr>
            <w:r>
              <w:rPr>
                <w:b/>
                <w:sz w:val="22"/>
                <w:szCs w:val="22"/>
                <w:lang w:val="en-US"/>
              </w:rPr>
              <w:t>6</w:t>
            </w:r>
          </w:p>
        </w:tc>
      </w:tr>
      <w:tr w:rsidR="00397BC7" w:rsidRPr="003D2FE7" w14:paraId="7CE9A00D" w14:textId="77777777" w:rsidTr="00B36C26">
        <w:trPr>
          <w:trHeight w:val="258"/>
          <w:jc w:val="center"/>
        </w:trPr>
        <w:tc>
          <w:tcPr>
            <w:tcW w:w="596" w:type="dxa"/>
            <w:tcBorders>
              <w:top w:val="nil"/>
              <w:left w:val="single" w:sz="4" w:space="0" w:color="auto"/>
              <w:bottom w:val="single" w:sz="4" w:space="0" w:color="auto"/>
              <w:right w:val="single" w:sz="4" w:space="0" w:color="auto"/>
            </w:tcBorders>
            <w:noWrap/>
            <w:vAlign w:val="bottom"/>
          </w:tcPr>
          <w:p w14:paraId="64DC2FB1" w14:textId="77777777" w:rsidR="00397BC7" w:rsidRPr="003D2FE7" w:rsidRDefault="00397BC7" w:rsidP="003D2FE7">
            <w:pPr>
              <w:rPr>
                <w:b/>
                <w:sz w:val="22"/>
                <w:szCs w:val="22"/>
              </w:rPr>
            </w:pPr>
            <w:r w:rsidRPr="003D2FE7">
              <w:rPr>
                <w:b/>
                <w:sz w:val="22"/>
                <w:szCs w:val="22"/>
              </w:rPr>
              <w:t> </w:t>
            </w:r>
          </w:p>
        </w:tc>
        <w:tc>
          <w:tcPr>
            <w:tcW w:w="2660" w:type="dxa"/>
            <w:tcBorders>
              <w:top w:val="nil"/>
              <w:left w:val="nil"/>
              <w:bottom w:val="single" w:sz="4" w:space="0" w:color="auto"/>
              <w:right w:val="single" w:sz="4" w:space="0" w:color="auto"/>
            </w:tcBorders>
            <w:noWrap/>
            <w:vAlign w:val="bottom"/>
          </w:tcPr>
          <w:p w14:paraId="6E1E7ED3" w14:textId="77777777" w:rsidR="00397BC7" w:rsidRPr="003D2FE7" w:rsidRDefault="00397BC7" w:rsidP="002F53F3">
            <w:pPr>
              <w:rPr>
                <w:b/>
                <w:sz w:val="22"/>
                <w:szCs w:val="22"/>
              </w:rPr>
            </w:pPr>
          </w:p>
        </w:tc>
        <w:tc>
          <w:tcPr>
            <w:tcW w:w="959" w:type="dxa"/>
            <w:tcBorders>
              <w:top w:val="single" w:sz="4" w:space="0" w:color="auto"/>
              <w:left w:val="nil"/>
              <w:bottom w:val="single" w:sz="4" w:space="0" w:color="auto"/>
              <w:right w:val="single" w:sz="4" w:space="0" w:color="auto"/>
            </w:tcBorders>
          </w:tcPr>
          <w:p w14:paraId="0E866118" w14:textId="77777777" w:rsidR="00397BC7" w:rsidRPr="003D2FE7" w:rsidRDefault="00397BC7" w:rsidP="002F53F3">
            <w:pPr>
              <w:rPr>
                <w:b/>
                <w:sz w:val="22"/>
                <w:szCs w:val="22"/>
              </w:rPr>
            </w:pPr>
          </w:p>
        </w:tc>
        <w:tc>
          <w:tcPr>
            <w:tcW w:w="742" w:type="dxa"/>
            <w:tcBorders>
              <w:top w:val="nil"/>
              <w:left w:val="single" w:sz="4" w:space="0" w:color="auto"/>
              <w:bottom w:val="single" w:sz="4" w:space="0" w:color="auto"/>
              <w:right w:val="single" w:sz="4" w:space="0" w:color="auto"/>
            </w:tcBorders>
            <w:noWrap/>
            <w:vAlign w:val="bottom"/>
          </w:tcPr>
          <w:p w14:paraId="15830F3C" w14:textId="1CF217C3" w:rsidR="00397BC7" w:rsidRPr="003D2FE7" w:rsidRDefault="00397BC7" w:rsidP="002F53F3">
            <w:pPr>
              <w:rPr>
                <w:b/>
                <w:sz w:val="22"/>
                <w:szCs w:val="22"/>
              </w:rPr>
            </w:pPr>
            <w:r w:rsidRPr="003D2FE7">
              <w:rPr>
                <w:b/>
                <w:sz w:val="22"/>
                <w:szCs w:val="22"/>
              </w:rPr>
              <w:t> </w:t>
            </w:r>
          </w:p>
        </w:tc>
        <w:tc>
          <w:tcPr>
            <w:tcW w:w="1628" w:type="dxa"/>
            <w:tcBorders>
              <w:top w:val="nil"/>
              <w:left w:val="nil"/>
              <w:bottom w:val="single" w:sz="4" w:space="0" w:color="auto"/>
              <w:right w:val="single" w:sz="4" w:space="0" w:color="auto"/>
            </w:tcBorders>
            <w:noWrap/>
            <w:vAlign w:val="bottom"/>
          </w:tcPr>
          <w:p w14:paraId="0493DC70" w14:textId="77777777" w:rsidR="00397BC7" w:rsidRPr="00332688" w:rsidRDefault="00397BC7" w:rsidP="00332688">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377C6325" w14:textId="77777777" w:rsidR="00397BC7" w:rsidRPr="003D2FE7" w:rsidRDefault="00397BC7" w:rsidP="003D2FE7">
            <w:pPr>
              <w:rPr>
                <w:b/>
                <w:sz w:val="22"/>
                <w:szCs w:val="22"/>
              </w:rPr>
            </w:pPr>
          </w:p>
        </w:tc>
        <w:tc>
          <w:tcPr>
            <w:tcW w:w="1701" w:type="dxa"/>
            <w:tcBorders>
              <w:top w:val="nil"/>
              <w:left w:val="nil"/>
              <w:bottom w:val="single" w:sz="4" w:space="0" w:color="auto"/>
              <w:right w:val="single" w:sz="4" w:space="0" w:color="auto"/>
            </w:tcBorders>
            <w:noWrap/>
            <w:vAlign w:val="bottom"/>
          </w:tcPr>
          <w:p w14:paraId="39F44D98" w14:textId="77777777" w:rsidR="00397BC7" w:rsidRPr="003D2FE7" w:rsidRDefault="00397BC7" w:rsidP="002F53F3">
            <w:pPr>
              <w:rPr>
                <w:b/>
                <w:sz w:val="22"/>
                <w:szCs w:val="22"/>
              </w:rPr>
            </w:pPr>
          </w:p>
        </w:tc>
        <w:tc>
          <w:tcPr>
            <w:tcW w:w="2126" w:type="dxa"/>
            <w:tcBorders>
              <w:top w:val="nil"/>
              <w:left w:val="nil"/>
              <w:bottom w:val="single" w:sz="4" w:space="0" w:color="auto"/>
              <w:right w:val="single" w:sz="4" w:space="0" w:color="auto"/>
            </w:tcBorders>
            <w:noWrap/>
            <w:vAlign w:val="bottom"/>
          </w:tcPr>
          <w:p w14:paraId="48F5E157" w14:textId="77777777" w:rsidR="00397BC7" w:rsidRPr="00332688" w:rsidRDefault="00397BC7" w:rsidP="00332688">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1BD29907" w14:textId="77777777" w:rsidR="00397BC7" w:rsidRPr="003D2FE7" w:rsidRDefault="00397BC7" w:rsidP="003D2FE7">
            <w:pPr>
              <w:rPr>
                <w:b/>
                <w:sz w:val="22"/>
                <w:szCs w:val="22"/>
              </w:rPr>
            </w:pPr>
          </w:p>
        </w:tc>
      </w:tr>
      <w:tr w:rsidR="00397BC7" w:rsidRPr="003D2FE7" w14:paraId="04819282" w14:textId="77777777" w:rsidTr="00B36C26">
        <w:trPr>
          <w:trHeight w:val="258"/>
          <w:jc w:val="center"/>
        </w:trPr>
        <w:tc>
          <w:tcPr>
            <w:tcW w:w="596" w:type="dxa"/>
            <w:tcBorders>
              <w:top w:val="nil"/>
              <w:left w:val="single" w:sz="4" w:space="0" w:color="auto"/>
              <w:bottom w:val="single" w:sz="4" w:space="0" w:color="auto"/>
              <w:right w:val="single" w:sz="4" w:space="0" w:color="auto"/>
            </w:tcBorders>
            <w:noWrap/>
            <w:vAlign w:val="bottom"/>
          </w:tcPr>
          <w:p w14:paraId="29AE0A76" w14:textId="77777777" w:rsidR="00397BC7" w:rsidRPr="003D2FE7" w:rsidRDefault="00397BC7" w:rsidP="003D2FE7">
            <w:pPr>
              <w:rPr>
                <w:b/>
                <w:sz w:val="22"/>
                <w:szCs w:val="22"/>
              </w:rPr>
            </w:pPr>
          </w:p>
        </w:tc>
        <w:tc>
          <w:tcPr>
            <w:tcW w:w="2660" w:type="dxa"/>
            <w:tcBorders>
              <w:top w:val="nil"/>
              <w:left w:val="nil"/>
              <w:bottom w:val="single" w:sz="4" w:space="0" w:color="auto"/>
              <w:right w:val="single" w:sz="4" w:space="0" w:color="auto"/>
            </w:tcBorders>
            <w:noWrap/>
            <w:vAlign w:val="bottom"/>
          </w:tcPr>
          <w:p w14:paraId="14D40E89" w14:textId="77777777" w:rsidR="00397BC7" w:rsidRPr="003D2FE7" w:rsidRDefault="00397BC7" w:rsidP="00332688">
            <w:pPr>
              <w:rPr>
                <w:b/>
                <w:sz w:val="22"/>
                <w:szCs w:val="22"/>
              </w:rPr>
            </w:pPr>
          </w:p>
        </w:tc>
        <w:tc>
          <w:tcPr>
            <w:tcW w:w="959" w:type="dxa"/>
            <w:tcBorders>
              <w:top w:val="single" w:sz="4" w:space="0" w:color="auto"/>
              <w:left w:val="nil"/>
              <w:bottom w:val="single" w:sz="4" w:space="0" w:color="auto"/>
              <w:right w:val="single" w:sz="4" w:space="0" w:color="auto"/>
            </w:tcBorders>
          </w:tcPr>
          <w:p w14:paraId="58F6A2DC" w14:textId="77777777" w:rsidR="00397BC7" w:rsidRPr="003D2FE7" w:rsidRDefault="00397BC7" w:rsidP="003D2FE7">
            <w:pPr>
              <w:rPr>
                <w:b/>
                <w:sz w:val="22"/>
                <w:szCs w:val="22"/>
              </w:rPr>
            </w:pPr>
          </w:p>
        </w:tc>
        <w:tc>
          <w:tcPr>
            <w:tcW w:w="742" w:type="dxa"/>
            <w:tcBorders>
              <w:top w:val="nil"/>
              <w:left w:val="single" w:sz="4" w:space="0" w:color="auto"/>
              <w:bottom w:val="single" w:sz="4" w:space="0" w:color="auto"/>
              <w:right w:val="single" w:sz="4" w:space="0" w:color="auto"/>
            </w:tcBorders>
            <w:noWrap/>
            <w:vAlign w:val="bottom"/>
          </w:tcPr>
          <w:p w14:paraId="42912F19" w14:textId="5447939C" w:rsidR="00397BC7" w:rsidRPr="003D2FE7" w:rsidRDefault="00397BC7" w:rsidP="003D2FE7">
            <w:pPr>
              <w:rPr>
                <w:b/>
                <w:sz w:val="22"/>
                <w:szCs w:val="22"/>
              </w:rPr>
            </w:pPr>
          </w:p>
        </w:tc>
        <w:tc>
          <w:tcPr>
            <w:tcW w:w="1628" w:type="dxa"/>
            <w:tcBorders>
              <w:top w:val="nil"/>
              <w:left w:val="nil"/>
              <w:bottom w:val="single" w:sz="4" w:space="0" w:color="auto"/>
              <w:right w:val="single" w:sz="4" w:space="0" w:color="auto"/>
            </w:tcBorders>
            <w:noWrap/>
            <w:vAlign w:val="bottom"/>
          </w:tcPr>
          <w:p w14:paraId="6B9DACB9" w14:textId="77777777" w:rsidR="00397BC7" w:rsidRPr="003D2FE7" w:rsidRDefault="00397BC7" w:rsidP="003D2FE7">
            <w:pPr>
              <w:rPr>
                <w:b/>
                <w:sz w:val="22"/>
                <w:szCs w:val="22"/>
              </w:rPr>
            </w:pPr>
          </w:p>
        </w:tc>
        <w:tc>
          <w:tcPr>
            <w:tcW w:w="1701" w:type="dxa"/>
            <w:tcBorders>
              <w:top w:val="nil"/>
              <w:left w:val="nil"/>
              <w:bottom w:val="single" w:sz="4" w:space="0" w:color="auto"/>
              <w:right w:val="single" w:sz="4" w:space="0" w:color="auto"/>
            </w:tcBorders>
            <w:noWrap/>
            <w:vAlign w:val="bottom"/>
          </w:tcPr>
          <w:p w14:paraId="1AF825C0" w14:textId="77777777" w:rsidR="00397BC7" w:rsidRPr="003D2FE7" w:rsidRDefault="00397BC7" w:rsidP="003D2FE7">
            <w:pPr>
              <w:rPr>
                <w:b/>
                <w:sz w:val="22"/>
                <w:szCs w:val="22"/>
              </w:rPr>
            </w:pPr>
          </w:p>
        </w:tc>
        <w:tc>
          <w:tcPr>
            <w:tcW w:w="2126" w:type="dxa"/>
            <w:tcBorders>
              <w:top w:val="nil"/>
              <w:left w:val="nil"/>
              <w:bottom w:val="single" w:sz="4" w:space="0" w:color="auto"/>
              <w:right w:val="single" w:sz="4" w:space="0" w:color="auto"/>
            </w:tcBorders>
            <w:noWrap/>
            <w:vAlign w:val="bottom"/>
          </w:tcPr>
          <w:p w14:paraId="21054DE9" w14:textId="77777777" w:rsidR="00397BC7" w:rsidRPr="003D2FE7" w:rsidRDefault="00397BC7" w:rsidP="003D2FE7">
            <w:pPr>
              <w:rPr>
                <w:b/>
                <w:sz w:val="22"/>
                <w:szCs w:val="22"/>
              </w:rPr>
            </w:pPr>
          </w:p>
        </w:tc>
      </w:tr>
      <w:tr w:rsidR="00397BC7" w:rsidRPr="003D2FE7" w14:paraId="64D5A49E" w14:textId="77777777" w:rsidTr="00B36C26">
        <w:trPr>
          <w:trHeight w:val="258"/>
          <w:jc w:val="center"/>
        </w:trPr>
        <w:tc>
          <w:tcPr>
            <w:tcW w:w="596" w:type="dxa"/>
            <w:tcBorders>
              <w:top w:val="nil"/>
              <w:left w:val="single" w:sz="4" w:space="0" w:color="auto"/>
              <w:bottom w:val="single" w:sz="4" w:space="0" w:color="auto"/>
              <w:right w:val="single" w:sz="4" w:space="0" w:color="auto"/>
            </w:tcBorders>
            <w:noWrap/>
            <w:vAlign w:val="bottom"/>
          </w:tcPr>
          <w:p w14:paraId="79DE3507" w14:textId="77777777" w:rsidR="00397BC7" w:rsidRPr="003D2FE7" w:rsidRDefault="00397BC7" w:rsidP="003D2FE7">
            <w:pPr>
              <w:rPr>
                <w:b/>
                <w:sz w:val="22"/>
                <w:szCs w:val="22"/>
              </w:rPr>
            </w:pPr>
            <w:r w:rsidRPr="003D2FE7">
              <w:rPr>
                <w:b/>
                <w:sz w:val="22"/>
                <w:szCs w:val="22"/>
              </w:rPr>
              <w:t> </w:t>
            </w:r>
          </w:p>
        </w:tc>
        <w:tc>
          <w:tcPr>
            <w:tcW w:w="2660" w:type="dxa"/>
            <w:tcBorders>
              <w:top w:val="nil"/>
              <w:left w:val="nil"/>
              <w:bottom w:val="single" w:sz="4" w:space="0" w:color="auto"/>
              <w:right w:val="single" w:sz="4" w:space="0" w:color="auto"/>
            </w:tcBorders>
            <w:noWrap/>
            <w:vAlign w:val="bottom"/>
          </w:tcPr>
          <w:p w14:paraId="5CA54966" w14:textId="77777777" w:rsidR="00397BC7" w:rsidRPr="00332688" w:rsidRDefault="00397BC7" w:rsidP="00332688">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4BFDB1A2" w14:textId="77777777" w:rsidR="00397BC7" w:rsidRPr="003D2FE7" w:rsidRDefault="00397BC7" w:rsidP="003D2FE7">
            <w:pPr>
              <w:rPr>
                <w:b/>
                <w:sz w:val="22"/>
                <w:szCs w:val="22"/>
              </w:rPr>
            </w:pPr>
          </w:p>
        </w:tc>
        <w:tc>
          <w:tcPr>
            <w:tcW w:w="959" w:type="dxa"/>
            <w:tcBorders>
              <w:top w:val="single" w:sz="4" w:space="0" w:color="auto"/>
              <w:left w:val="nil"/>
              <w:bottom w:val="single" w:sz="4" w:space="0" w:color="auto"/>
              <w:right w:val="single" w:sz="4" w:space="0" w:color="auto"/>
            </w:tcBorders>
          </w:tcPr>
          <w:p w14:paraId="156785C4" w14:textId="77777777" w:rsidR="00397BC7" w:rsidRPr="003D2FE7" w:rsidRDefault="00397BC7" w:rsidP="003D2FE7">
            <w:pPr>
              <w:rPr>
                <w:b/>
                <w:sz w:val="22"/>
                <w:szCs w:val="22"/>
              </w:rPr>
            </w:pPr>
          </w:p>
        </w:tc>
        <w:tc>
          <w:tcPr>
            <w:tcW w:w="742" w:type="dxa"/>
            <w:tcBorders>
              <w:top w:val="nil"/>
              <w:left w:val="single" w:sz="4" w:space="0" w:color="auto"/>
              <w:bottom w:val="single" w:sz="4" w:space="0" w:color="auto"/>
              <w:right w:val="single" w:sz="4" w:space="0" w:color="auto"/>
            </w:tcBorders>
            <w:noWrap/>
            <w:vAlign w:val="bottom"/>
          </w:tcPr>
          <w:p w14:paraId="018E3677" w14:textId="08D2ADF0" w:rsidR="00397BC7" w:rsidRPr="003D2FE7" w:rsidRDefault="00397BC7" w:rsidP="003D2FE7">
            <w:pPr>
              <w:rPr>
                <w:b/>
                <w:sz w:val="22"/>
                <w:szCs w:val="22"/>
              </w:rPr>
            </w:pPr>
            <w:r w:rsidRPr="003D2FE7">
              <w:rPr>
                <w:b/>
                <w:sz w:val="22"/>
                <w:szCs w:val="22"/>
              </w:rPr>
              <w:t> </w:t>
            </w:r>
          </w:p>
        </w:tc>
        <w:tc>
          <w:tcPr>
            <w:tcW w:w="1628" w:type="dxa"/>
            <w:tcBorders>
              <w:top w:val="nil"/>
              <w:left w:val="nil"/>
              <w:bottom w:val="single" w:sz="4" w:space="0" w:color="auto"/>
              <w:right w:val="single" w:sz="4" w:space="0" w:color="auto"/>
            </w:tcBorders>
            <w:noWrap/>
            <w:vAlign w:val="bottom"/>
          </w:tcPr>
          <w:p w14:paraId="7DC4E19F" w14:textId="77777777" w:rsidR="00397BC7" w:rsidRPr="003D2FE7" w:rsidRDefault="00397BC7" w:rsidP="003D2FE7">
            <w:pPr>
              <w:rPr>
                <w:b/>
                <w:sz w:val="22"/>
                <w:szCs w:val="22"/>
              </w:rPr>
            </w:pPr>
            <w:r w:rsidRPr="003D2FE7">
              <w:rPr>
                <w:b/>
                <w:sz w:val="22"/>
                <w:szCs w:val="22"/>
              </w:rPr>
              <w:t> </w:t>
            </w:r>
          </w:p>
        </w:tc>
        <w:tc>
          <w:tcPr>
            <w:tcW w:w="1701" w:type="dxa"/>
            <w:tcBorders>
              <w:top w:val="nil"/>
              <w:left w:val="nil"/>
              <w:bottom w:val="single" w:sz="4" w:space="0" w:color="auto"/>
              <w:right w:val="single" w:sz="4" w:space="0" w:color="auto"/>
            </w:tcBorders>
            <w:noWrap/>
            <w:vAlign w:val="bottom"/>
          </w:tcPr>
          <w:p w14:paraId="05109550" w14:textId="77777777" w:rsidR="00397BC7" w:rsidRPr="003D2FE7" w:rsidRDefault="00397BC7" w:rsidP="003D2FE7">
            <w:pPr>
              <w:rPr>
                <w:b/>
                <w:sz w:val="22"/>
                <w:szCs w:val="22"/>
              </w:rPr>
            </w:pPr>
            <w:r w:rsidRPr="003D2FE7">
              <w:rPr>
                <w:b/>
                <w:sz w:val="22"/>
                <w:szCs w:val="22"/>
              </w:rPr>
              <w:t> </w:t>
            </w:r>
          </w:p>
        </w:tc>
        <w:tc>
          <w:tcPr>
            <w:tcW w:w="2126" w:type="dxa"/>
            <w:tcBorders>
              <w:top w:val="nil"/>
              <w:left w:val="nil"/>
              <w:bottom w:val="single" w:sz="4" w:space="0" w:color="auto"/>
              <w:right w:val="single" w:sz="4" w:space="0" w:color="auto"/>
            </w:tcBorders>
            <w:noWrap/>
            <w:vAlign w:val="bottom"/>
          </w:tcPr>
          <w:p w14:paraId="021C9757" w14:textId="77777777" w:rsidR="00397BC7" w:rsidRPr="003D2FE7" w:rsidRDefault="00397BC7" w:rsidP="003D2FE7">
            <w:pPr>
              <w:rPr>
                <w:b/>
                <w:sz w:val="22"/>
                <w:szCs w:val="22"/>
              </w:rPr>
            </w:pPr>
            <w:r w:rsidRPr="003D2FE7">
              <w:rPr>
                <w:b/>
                <w:sz w:val="22"/>
                <w:szCs w:val="22"/>
              </w:rPr>
              <w:t> </w:t>
            </w:r>
          </w:p>
        </w:tc>
      </w:tr>
    </w:tbl>
    <w:p w14:paraId="73192487" w14:textId="77777777" w:rsidR="002813E1" w:rsidRPr="002E0C5B" w:rsidRDefault="002E0C5B" w:rsidP="008410C3">
      <w:pPr>
        <w:jc w:val="right"/>
        <w:rPr>
          <w:i/>
          <w:sz w:val="22"/>
          <w:szCs w:val="22"/>
        </w:rPr>
      </w:pPr>
      <w:r w:rsidRPr="002E0C5B">
        <w:rPr>
          <w:i/>
          <w:sz w:val="22"/>
          <w:szCs w:val="22"/>
        </w:rPr>
        <w:t>Заполняется по итогам проведения процедуры закупки</w:t>
      </w:r>
    </w:p>
    <w:p w14:paraId="5A4B9BB0" w14:textId="2A59C2E7" w:rsidR="003F4B4D" w:rsidRDefault="003F4B4D" w:rsidP="003D2FE7"/>
    <w:p w14:paraId="5096E1CC" w14:textId="77777777" w:rsidR="00B36C26" w:rsidRPr="002B7A82" w:rsidRDefault="00B36C26" w:rsidP="003D2FE7">
      <w:pPr>
        <w:rPr>
          <w:b/>
          <w:color w:val="000000"/>
          <w:sz w:val="22"/>
          <w:szCs w:val="22"/>
          <w:highlight w:val="yellow"/>
        </w:rPr>
      </w:pPr>
    </w:p>
    <w:tbl>
      <w:tblPr>
        <w:tblW w:w="12761" w:type="dxa"/>
        <w:tblLook w:val="04A0" w:firstRow="1" w:lastRow="0" w:firstColumn="1" w:lastColumn="0" w:noHBand="0" w:noVBand="1"/>
      </w:tblPr>
      <w:tblGrid>
        <w:gridCol w:w="5387"/>
        <w:gridCol w:w="7374"/>
      </w:tblGrid>
      <w:tr w:rsidR="007462C5" w:rsidRPr="002B7A82" w14:paraId="501F7476" w14:textId="77777777" w:rsidTr="00CD27C6">
        <w:trPr>
          <w:trHeight w:val="93"/>
        </w:trPr>
        <w:tc>
          <w:tcPr>
            <w:tcW w:w="5387" w:type="dxa"/>
          </w:tcPr>
          <w:p w14:paraId="21A0A554" w14:textId="77777777" w:rsidR="00681D63" w:rsidRPr="002B7A82" w:rsidRDefault="00681D63" w:rsidP="00C92905">
            <w:pPr>
              <w:jc w:val="both"/>
              <w:rPr>
                <w:color w:val="000000"/>
              </w:rPr>
            </w:pPr>
            <w:r w:rsidRPr="002B7A82">
              <w:rPr>
                <w:color w:val="000000"/>
              </w:rPr>
              <w:t>От Поставщика:</w:t>
            </w:r>
          </w:p>
        </w:tc>
        <w:tc>
          <w:tcPr>
            <w:tcW w:w="7374" w:type="dxa"/>
          </w:tcPr>
          <w:p w14:paraId="2AF33AB1" w14:textId="77777777" w:rsidR="00681D63" w:rsidRPr="002B7A82" w:rsidRDefault="00681D63" w:rsidP="00C92905">
            <w:pPr>
              <w:jc w:val="both"/>
              <w:rPr>
                <w:color w:val="000000"/>
              </w:rPr>
            </w:pPr>
            <w:r w:rsidRPr="002B7A82">
              <w:rPr>
                <w:color w:val="000000"/>
              </w:rPr>
              <w:t>От Покупателя:</w:t>
            </w:r>
          </w:p>
        </w:tc>
      </w:tr>
      <w:tr w:rsidR="007462C5" w:rsidRPr="002B7A82" w14:paraId="6985A797" w14:textId="77777777" w:rsidTr="00CD27C6">
        <w:trPr>
          <w:trHeight w:val="403"/>
        </w:trPr>
        <w:tc>
          <w:tcPr>
            <w:tcW w:w="5387" w:type="dxa"/>
          </w:tcPr>
          <w:p w14:paraId="61C3BCBD" w14:textId="77777777" w:rsidR="00681D63" w:rsidRPr="002B7A82" w:rsidRDefault="00681D63" w:rsidP="00C92905">
            <w:pPr>
              <w:jc w:val="both"/>
              <w:rPr>
                <w:color w:val="000000"/>
              </w:rPr>
            </w:pPr>
            <w:r w:rsidRPr="002B7A82">
              <w:rPr>
                <w:color w:val="000000"/>
              </w:rPr>
              <w:t>_____________________________________</w:t>
            </w:r>
          </w:p>
          <w:p w14:paraId="2D2C91C0" w14:textId="77777777" w:rsidR="00681D63" w:rsidRPr="002B7A82" w:rsidRDefault="007462C5" w:rsidP="00C92905">
            <w:pPr>
              <w:jc w:val="both"/>
              <w:rPr>
                <w:color w:val="000000"/>
              </w:rPr>
            </w:pPr>
            <w:r w:rsidRPr="002B7A82">
              <w:rPr>
                <w:color w:val="000000"/>
              </w:rPr>
              <w:t>_____________________________________</w:t>
            </w:r>
          </w:p>
          <w:p w14:paraId="21E04C97" w14:textId="77777777" w:rsidR="00681D63" w:rsidRPr="002B7A82" w:rsidRDefault="00681D63" w:rsidP="00C92905">
            <w:pPr>
              <w:jc w:val="both"/>
              <w:rPr>
                <w:color w:val="000000"/>
              </w:rPr>
            </w:pPr>
          </w:p>
          <w:p w14:paraId="34E70E87" w14:textId="77777777" w:rsidR="00681D63" w:rsidRPr="002B7A82" w:rsidRDefault="00681D63" w:rsidP="00C92905">
            <w:pPr>
              <w:jc w:val="both"/>
              <w:rPr>
                <w:color w:val="000000"/>
              </w:rPr>
            </w:pPr>
            <w:r w:rsidRPr="002B7A82">
              <w:rPr>
                <w:color w:val="000000"/>
              </w:rPr>
              <w:t>_____________________________________</w:t>
            </w:r>
          </w:p>
          <w:p w14:paraId="1F252A6F" w14:textId="77777777" w:rsidR="00681D63" w:rsidRPr="002B7A82" w:rsidRDefault="00681D63" w:rsidP="00C92905">
            <w:pPr>
              <w:jc w:val="both"/>
              <w:rPr>
                <w:color w:val="000000"/>
              </w:rPr>
            </w:pPr>
            <w:r w:rsidRPr="002B7A82">
              <w:rPr>
                <w:color w:val="000000"/>
              </w:rPr>
              <w:t>МП</w:t>
            </w:r>
          </w:p>
        </w:tc>
        <w:tc>
          <w:tcPr>
            <w:tcW w:w="7374" w:type="dxa"/>
          </w:tcPr>
          <w:p w14:paraId="6FD9B28C" w14:textId="77777777" w:rsidR="00681D63" w:rsidRPr="002B7A82" w:rsidRDefault="00681D63" w:rsidP="00C92905">
            <w:pPr>
              <w:jc w:val="both"/>
              <w:rPr>
                <w:color w:val="000000"/>
              </w:rPr>
            </w:pPr>
            <w:r w:rsidRPr="002B7A82">
              <w:rPr>
                <w:color w:val="000000"/>
              </w:rPr>
              <w:t>Генеральный директор</w:t>
            </w:r>
          </w:p>
          <w:p w14:paraId="0DA396FB" w14:textId="77777777" w:rsidR="00681D63" w:rsidRPr="002B7A82" w:rsidRDefault="00681D63" w:rsidP="00C92905">
            <w:pPr>
              <w:jc w:val="both"/>
              <w:rPr>
                <w:color w:val="000000"/>
              </w:rPr>
            </w:pPr>
            <w:r w:rsidRPr="002B7A82">
              <w:rPr>
                <w:color w:val="000000"/>
              </w:rPr>
              <w:t>ООО «МИП-Строй № 1»</w:t>
            </w:r>
          </w:p>
          <w:p w14:paraId="57E3C0DF" w14:textId="77777777" w:rsidR="00681D63" w:rsidRPr="002B7A82" w:rsidRDefault="00681D63" w:rsidP="00C92905">
            <w:pPr>
              <w:jc w:val="both"/>
              <w:rPr>
                <w:color w:val="000000"/>
              </w:rPr>
            </w:pPr>
          </w:p>
          <w:p w14:paraId="576B12DC" w14:textId="77777777" w:rsidR="00681D63" w:rsidRPr="002B7A82" w:rsidRDefault="00681D63" w:rsidP="00C92905">
            <w:pPr>
              <w:jc w:val="both"/>
              <w:rPr>
                <w:color w:val="000000"/>
              </w:rPr>
            </w:pPr>
            <w:r w:rsidRPr="002B7A82">
              <w:rPr>
                <w:color w:val="000000"/>
              </w:rPr>
              <w:t xml:space="preserve">_______________________ </w:t>
            </w:r>
            <w:r w:rsidR="00047B79">
              <w:rPr>
                <w:color w:val="000000"/>
              </w:rPr>
              <w:t>К.В. Маслаков</w:t>
            </w:r>
          </w:p>
          <w:p w14:paraId="41BF78AF" w14:textId="77777777" w:rsidR="00681D63" w:rsidRPr="002B7A82" w:rsidRDefault="00681D63" w:rsidP="00C92905">
            <w:pPr>
              <w:jc w:val="both"/>
              <w:rPr>
                <w:color w:val="000000"/>
              </w:rPr>
            </w:pPr>
            <w:r w:rsidRPr="002B7A82">
              <w:rPr>
                <w:color w:val="000000"/>
              </w:rPr>
              <w:t>МП</w:t>
            </w:r>
          </w:p>
        </w:tc>
      </w:tr>
    </w:tbl>
    <w:p w14:paraId="477B39C6" w14:textId="77777777" w:rsidR="00936017" w:rsidRDefault="00936017" w:rsidP="007462C5">
      <w:pPr>
        <w:tabs>
          <w:tab w:val="left" w:pos="1141"/>
        </w:tabs>
        <w:rPr>
          <w:sz w:val="22"/>
          <w:szCs w:val="22"/>
        </w:rPr>
      </w:pPr>
    </w:p>
    <w:p w14:paraId="5D644CAD" w14:textId="77777777" w:rsidR="002E0C5B" w:rsidRDefault="002E0C5B" w:rsidP="007462C5">
      <w:pPr>
        <w:tabs>
          <w:tab w:val="left" w:pos="1141"/>
        </w:tabs>
        <w:rPr>
          <w:sz w:val="22"/>
          <w:szCs w:val="22"/>
        </w:rPr>
        <w:sectPr w:rsidR="002E0C5B" w:rsidSect="00CD27C6">
          <w:pgSz w:w="11906" w:h="16838"/>
          <w:pgMar w:top="1135" w:right="851" w:bottom="1276" w:left="1276" w:header="720" w:footer="709" w:gutter="0"/>
          <w:cols w:space="720"/>
          <w:docGrid w:linePitch="360"/>
        </w:sectPr>
      </w:pPr>
    </w:p>
    <w:p w14:paraId="6BDE6A54" w14:textId="77777777" w:rsidR="002E0C5B" w:rsidRPr="00130579" w:rsidRDefault="002E0C5B"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Приложение № 2</w:t>
      </w:r>
    </w:p>
    <w:p w14:paraId="4EA1FE6B" w14:textId="1466DB08" w:rsidR="002E0C5B" w:rsidRPr="00130579" w:rsidRDefault="002E0C5B" w:rsidP="002E0C5B">
      <w:pPr>
        <w:ind w:right="-2"/>
        <w:jc w:val="right"/>
      </w:pPr>
      <w:r w:rsidRPr="00130579">
        <w:rPr>
          <w:bCs/>
        </w:rPr>
        <w:t xml:space="preserve">к Договору № ___________ от _____ </w:t>
      </w:r>
      <w:r w:rsidR="00AC3088">
        <w:rPr>
          <w:bCs/>
        </w:rPr>
        <w:t>202</w:t>
      </w:r>
      <w:r w:rsidR="005B7FE0">
        <w:rPr>
          <w:bCs/>
        </w:rPr>
        <w:t>4</w:t>
      </w:r>
      <w:r>
        <w:rPr>
          <w:bCs/>
        </w:rPr>
        <w:t xml:space="preserve"> </w:t>
      </w:r>
      <w:r w:rsidRPr="00130579">
        <w:rPr>
          <w:bCs/>
        </w:rPr>
        <w:t>г.</w:t>
      </w:r>
    </w:p>
    <w:p w14:paraId="37AA29E9" w14:textId="77777777" w:rsidR="002E0C5B" w:rsidRPr="00130579" w:rsidRDefault="002E0C5B" w:rsidP="002E0C5B"/>
    <w:p w14:paraId="16169DB9" w14:textId="77777777" w:rsidR="002E0C5B" w:rsidRPr="00130579" w:rsidRDefault="002E0C5B" w:rsidP="002E0C5B"/>
    <w:p w14:paraId="7CAD8005" w14:textId="77777777" w:rsidR="002E0C5B" w:rsidRDefault="002E0C5B" w:rsidP="002E0C5B">
      <w:pPr>
        <w:ind w:left="-720"/>
        <w:jc w:val="center"/>
        <w:rPr>
          <w:b/>
          <w:color w:val="000000"/>
        </w:rPr>
      </w:pPr>
      <w:r>
        <w:rPr>
          <w:b/>
          <w:color w:val="000000"/>
        </w:rPr>
        <w:t>Техническое задание</w:t>
      </w:r>
    </w:p>
    <w:p w14:paraId="27153A67" w14:textId="77777777" w:rsidR="002E0C5B" w:rsidRPr="00130579" w:rsidRDefault="002E0C5B" w:rsidP="002E0C5B">
      <w:pPr>
        <w:shd w:val="clear" w:color="auto" w:fill="FFFFFF"/>
        <w:jc w:val="both"/>
        <w:rPr>
          <w:b/>
        </w:rPr>
      </w:pPr>
    </w:p>
    <w:p w14:paraId="746E3B2F" w14:textId="77777777" w:rsidR="002E0C5B" w:rsidRPr="00130579" w:rsidRDefault="002E0C5B" w:rsidP="002E0C5B">
      <w:pPr>
        <w:shd w:val="clear" w:color="auto" w:fill="FFFFFF"/>
        <w:ind w:firstLine="567"/>
        <w:jc w:val="both"/>
        <w:rPr>
          <w:b/>
        </w:rPr>
      </w:pPr>
    </w:p>
    <w:p w14:paraId="43E17C00" w14:textId="77777777" w:rsidR="002E0C5B" w:rsidRPr="00130579" w:rsidRDefault="002E0C5B" w:rsidP="002E0C5B">
      <w:pPr>
        <w:shd w:val="clear" w:color="auto" w:fill="FFFFFF"/>
        <w:ind w:firstLine="567"/>
        <w:jc w:val="both"/>
        <w:rPr>
          <w:b/>
        </w:rPr>
      </w:pPr>
    </w:p>
    <w:p w14:paraId="3C5EE4A4" w14:textId="77777777" w:rsidR="002E0C5B" w:rsidRPr="00130579" w:rsidRDefault="002E0C5B" w:rsidP="002E0C5B">
      <w:pPr>
        <w:shd w:val="clear" w:color="auto" w:fill="FFFFFF"/>
        <w:ind w:firstLine="567"/>
        <w:jc w:val="both"/>
        <w:rPr>
          <w:b/>
        </w:rPr>
      </w:pPr>
    </w:p>
    <w:p w14:paraId="1F763CD9" w14:textId="77777777" w:rsidR="002E0C5B" w:rsidRPr="00130579" w:rsidRDefault="002E0C5B" w:rsidP="002E0C5B">
      <w:pPr>
        <w:shd w:val="clear" w:color="auto" w:fill="FFFFFF"/>
        <w:ind w:firstLine="567"/>
        <w:jc w:val="both"/>
        <w:rPr>
          <w:b/>
        </w:rPr>
      </w:pPr>
    </w:p>
    <w:p w14:paraId="16091F6F" w14:textId="77777777" w:rsidR="002E0C5B" w:rsidRPr="00130579" w:rsidRDefault="002E0C5B" w:rsidP="002E0C5B">
      <w:pPr>
        <w:shd w:val="clear" w:color="auto" w:fill="FFFFFF"/>
        <w:ind w:firstLine="567"/>
        <w:jc w:val="both"/>
        <w:rPr>
          <w:b/>
        </w:rPr>
      </w:pPr>
    </w:p>
    <w:p w14:paraId="7707AD8D" w14:textId="77777777" w:rsidR="002E0C5B" w:rsidRPr="00130579" w:rsidRDefault="002E0C5B" w:rsidP="002E0C5B">
      <w:pPr>
        <w:shd w:val="clear" w:color="auto" w:fill="FFFFFF"/>
        <w:ind w:firstLine="567"/>
        <w:jc w:val="both"/>
        <w:rPr>
          <w:b/>
        </w:rPr>
      </w:pPr>
    </w:p>
    <w:p w14:paraId="7C99FE51" w14:textId="77777777" w:rsidR="002E0C5B" w:rsidRPr="00130579" w:rsidRDefault="002E0C5B" w:rsidP="002E0C5B">
      <w:pPr>
        <w:shd w:val="clear" w:color="auto" w:fill="FFFFFF"/>
        <w:ind w:firstLine="567"/>
        <w:jc w:val="both"/>
        <w:rPr>
          <w:b/>
        </w:rPr>
      </w:pPr>
    </w:p>
    <w:p w14:paraId="3ABE729F" w14:textId="77777777" w:rsidR="002E0C5B" w:rsidRPr="00130579" w:rsidRDefault="002E0C5B" w:rsidP="002E0C5B">
      <w:pPr>
        <w:shd w:val="clear" w:color="auto" w:fill="FFFFFF"/>
        <w:ind w:firstLine="567"/>
        <w:jc w:val="both"/>
        <w:rPr>
          <w:b/>
        </w:rPr>
      </w:pPr>
    </w:p>
    <w:p w14:paraId="374007B8" w14:textId="77777777" w:rsidR="002E0C5B" w:rsidRPr="00130579" w:rsidRDefault="002E0C5B" w:rsidP="002E0C5B">
      <w:pPr>
        <w:shd w:val="clear" w:color="auto" w:fill="FFFFFF"/>
        <w:ind w:firstLine="567"/>
        <w:jc w:val="both"/>
        <w:rPr>
          <w:b/>
        </w:rPr>
      </w:pPr>
    </w:p>
    <w:p w14:paraId="4B789BB1" w14:textId="77777777" w:rsidR="002E0C5B" w:rsidRPr="00130579" w:rsidRDefault="002E0C5B" w:rsidP="002E0C5B">
      <w:pPr>
        <w:shd w:val="clear" w:color="auto" w:fill="FFFFFF"/>
        <w:ind w:firstLine="567"/>
        <w:jc w:val="both"/>
        <w:rPr>
          <w:b/>
        </w:rPr>
      </w:pPr>
    </w:p>
    <w:p w14:paraId="6CF9AF23" w14:textId="77777777" w:rsidR="002E0C5B" w:rsidRPr="00130579" w:rsidRDefault="002E0C5B" w:rsidP="002E0C5B">
      <w:pPr>
        <w:shd w:val="clear" w:color="auto" w:fill="FFFFFF"/>
        <w:ind w:firstLine="567"/>
        <w:jc w:val="both"/>
        <w:rPr>
          <w:b/>
        </w:rPr>
      </w:pPr>
    </w:p>
    <w:p w14:paraId="41C0C9C0" w14:textId="77777777" w:rsidR="002E0C5B" w:rsidRPr="00130579" w:rsidRDefault="002E0C5B" w:rsidP="002E0C5B">
      <w:pPr>
        <w:shd w:val="clear" w:color="auto" w:fill="FFFFFF"/>
        <w:ind w:firstLine="567"/>
        <w:jc w:val="both"/>
        <w:rPr>
          <w:b/>
        </w:rPr>
      </w:pPr>
    </w:p>
    <w:p w14:paraId="1C08A44B" w14:textId="77777777" w:rsidR="002E0C5B" w:rsidRDefault="002E0C5B" w:rsidP="002E0C5B">
      <w:pPr>
        <w:jc w:val="right"/>
        <w:rPr>
          <w:sz w:val="22"/>
          <w:szCs w:val="22"/>
        </w:rPr>
      </w:pPr>
      <w:r>
        <w:rPr>
          <w:sz w:val="22"/>
          <w:szCs w:val="22"/>
        </w:rPr>
        <w:t>-Техническое задание заполняется после проведения закупочной процедуры</w:t>
      </w:r>
    </w:p>
    <w:p w14:paraId="1293870C" w14:textId="77777777" w:rsidR="002E0C5B" w:rsidRPr="00130579" w:rsidRDefault="002E0C5B" w:rsidP="002E0C5B">
      <w:pPr>
        <w:shd w:val="clear" w:color="auto" w:fill="FFFFFF"/>
        <w:ind w:firstLine="567"/>
        <w:jc w:val="both"/>
        <w:rPr>
          <w:b/>
        </w:rPr>
      </w:pPr>
    </w:p>
    <w:p w14:paraId="40B09ADF" w14:textId="77777777" w:rsidR="002E0C5B" w:rsidRPr="00130579" w:rsidRDefault="002E0C5B" w:rsidP="002E0C5B">
      <w:pPr>
        <w:shd w:val="clear" w:color="auto" w:fill="FFFFFF"/>
        <w:ind w:firstLine="567"/>
        <w:jc w:val="both"/>
        <w:rPr>
          <w:b/>
        </w:rPr>
      </w:pPr>
    </w:p>
    <w:p w14:paraId="523229BD" w14:textId="77777777" w:rsidR="002E0C5B" w:rsidRPr="00130579" w:rsidRDefault="002E0C5B" w:rsidP="002E0C5B">
      <w:pPr>
        <w:shd w:val="clear" w:color="auto" w:fill="FFFFFF"/>
        <w:ind w:firstLine="567"/>
        <w:jc w:val="both"/>
        <w:rPr>
          <w:b/>
        </w:rPr>
      </w:pPr>
    </w:p>
    <w:p w14:paraId="6978117F" w14:textId="77777777" w:rsidR="002E0C5B" w:rsidRPr="00130579" w:rsidRDefault="002E0C5B" w:rsidP="002E0C5B">
      <w:pPr>
        <w:shd w:val="clear" w:color="auto" w:fill="FFFFFF"/>
        <w:ind w:firstLine="567"/>
        <w:jc w:val="both"/>
        <w:rPr>
          <w:b/>
        </w:rPr>
      </w:pPr>
    </w:p>
    <w:p w14:paraId="3E442D2C" w14:textId="77777777" w:rsidR="002E0C5B" w:rsidRPr="00130579" w:rsidRDefault="002E0C5B" w:rsidP="002E0C5B">
      <w:pPr>
        <w:shd w:val="clear" w:color="auto" w:fill="FFFFFF"/>
        <w:ind w:firstLine="567"/>
        <w:jc w:val="both"/>
        <w:rPr>
          <w:b/>
        </w:rPr>
      </w:pPr>
    </w:p>
    <w:p w14:paraId="5885CA5F" w14:textId="77777777" w:rsidR="002E0C5B" w:rsidRPr="00130579" w:rsidRDefault="002E0C5B" w:rsidP="002E0C5B">
      <w:pPr>
        <w:shd w:val="clear" w:color="auto" w:fill="FFFFFF"/>
        <w:ind w:firstLine="567"/>
        <w:jc w:val="both"/>
        <w:rPr>
          <w:b/>
        </w:rPr>
      </w:pPr>
    </w:p>
    <w:p w14:paraId="1FB1931A" w14:textId="77777777" w:rsidR="002E0C5B" w:rsidRPr="00130579" w:rsidRDefault="002E0C5B" w:rsidP="002E0C5B">
      <w:pPr>
        <w:shd w:val="clear" w:color="auto" w:fill="FFFFFF"/>
        <w:ind w:firstLine="567"/>
        <w:jc w:val="both"/>
        <w:rPr>
          <w:b/>
        </w:rPr>
      </w:pPr>
    </w:p>
    <w:p w14:paraId="7A651832" w14:textId="77777777" w:rsidR="002E0C5B" w:rsidRPr="00130579" w:rsidRDefault="002E0C5B" w:rsidP="002E0C5B">
      <w:pPr>
        <w:shd w:val="clear" w:color="auto" w:fill="FFFFFF"/>
        <w:ind w:firstLine="567"/>
        <w:jc w:val="both"/>
        <w:rPr>
          <w:b/>
        </w:rPr>
      </w:pPr>
    </w:p>
    <w:p w14:paraId="135E2882" w14:textId="77777777" w:rsidR="002E0C5B" w:rsidRPr="00130579" w:rsidRDefault="002E0C5B" w:rsidP="002E0C5B">
      <w:pPr>
        <w:shd w:val="clear" w:color="auto" w:fill="FFFFFF"/>
        <w:ind w:firstLine="567"/>
        <w:jc w:val="both"/>
        <w:rPr>
          <w:b/>
        </w:rPr>
      </w:pPr>
    </w:p>
    <w:p w14:paraId="1E44BDE6" w14:textId="77777777" w:rsidR="002E0C5B" w:rsidRPr="00130579" w:rsidRDefault="002E0C5B" w:rsidP="002E0C5B">
      <w:pPr>
        <w:shd w:val="clear" w:color="auto" w:fill="FFFFFF"/>
        <w:ind w:firstLine="567"/>
        <w:jc w:val="both"/>
        <w:rPr>
          <w:b/>
        </w:rPr>
      </w:pPr>
    </w:p>
    <w:p w14:paraId="4E35DCA6" w14:textId="77777777" w:rsidR="002E0C5B" w:rsidRPr="00130579" w:rsidRDefault="002E0C5B" w:rsidP="002E0C5B">
      <w:pPr>
        <w:shd w:val="clear" w:color="auto" w:fill="FFFFFF"/>
        <w:jc w:val="both"/>
      </w:pPr>
      <w:r w:rsidRPr="00130579">
        <w:t>От Поставщика:</w:t>
      </w:r>
      <w:r w:rsidRPr="00130579">
        <w:tab/>
      </w:r>
      <w:r w:rsidRPr="00130579">
        <w:tab/>
      </w:r>
      <w:r w:rsidRPr="00130579">
        <w:tab/>
      </w:r>
      <w:r w:rsidRPr="00130579">
        <w:tab/>
      </w:r>
      <w:r w:rsidRPr="00130579">
        <w:tab/>
        <w:t>От Покупателя:</w:t>
      </w:r>
    </w:p>
    <w:p w14:paraId="035E99B6" w14:textId="77777777" w:rsidR="002E0C5B" w:rsidRPr="00130579" w:rsidRDefault="002E0C5B" w:rsidP="002E0C5B">
      <w:pPr>
        <w:shd w:val="clear" w:color="auto" w:fill="FFFFFF"/>
        <w:jc w:val="both"/>
      </w:pPr>
      <w:r w:rsidRPr="00130579">
        <w:tab/>
      </w:r>
      <w:r w:rsidRPr="00130579">
        <w:tab/>
      </w:r>
      <w:r w:rsidRPr="00130579">
        <w:tab/>
      </w:r>
      <w:r w:rsidRPr="00130579">
        <w:tab/>
        <w:t xml:space="preserve">                                    Генеральный директор</w:t>
      </w:r>
    </w:p>
    <w:p w14:paraId="5F3B8094" w14:textId="77777777" w:rsidR="002E0C5B" w:rsidRPr="00130579" w:rsidRDefault="002E0C5B" w:rsidP="002E0C5B">
      <w:pPr>
        <w:shd w:val="clear" w:color="auto" w:fill="FFFFFF"/>
        <w:jc w:val="both"/>
      </w:pPr>
      <w:r w:rsidRPr="00130579">
        <w:tab/>
      </w:r>
      <w:r w:rsidRPr="00130579">
        <w:tab/>
      </w:r>
      <w:r w:rsidRPr="00130579">
        <w:tab/>
      </w:r>
      <w:r w:rsidRPr="00130579">
        <w:tab/>
      </w:r>
      <w:r w:rsidRPr="00130579">
        <w:tab/>
      </w:r>
      <w:r w:rsidRPr="00130579">
        <w:tab/>
        <w:t xml:space="preserve">            ООО «МИП-Строй № 1»</w:t>
      </w:r>
    </w:p>
    <w:p w14:paraId="08C0A714" w14:textId="77777777" w:rsidR="002E0C5B" w:rsidRPr="00130579" w:rsidRDefault="002E0C5B" w:rsidP="002E0C5B">
      <w:pPr>
        <w:shd w:val="clear" w:color="auto" w:fill="FFFFFF"/>
        <w:jc w:val="both"/>
      </w:pPr>
    </w:p>
    <w:p w14:paraId="61D660A9" w14:textId="77777777" w:rsidR="002E0C5B" w:rsidRPr="00130579" w:rsidRDefault="002E0C5B" w:rsidP="002E0C5B">
      <w:pPr>
        <w:shd w:val="clear" w:color="auto" w:fill="FFFFFF"/>
        <w:jc w:val="both"/>
      </w:pPr>
    </w:p>
    <w:p w14:paraId="78472EA6" w14:textId="77777777" w:rsidR="002E0C5B" w:rsidRDefault="002E0C5B" w:rsidP="002E0C5B">
      <w:pPr>
        <w:shd w:val="clear" w:color="auto" w:fill="FFFFFF"/>
        <w:jc w:val="both"/>
      </w:pPr>
      <w:r w:rsidRPr="00130579">
        <w:t>______________________ _________</w:t>
      </w:r>
      <w:r w:rsidRPr="00130579">
        <w:tab/>
      </w:r>
      <w:r w:rsidRPr="00130579">
        <w:tab/>
        <w:t xml:space="preserve">__________________ </w:t>
      </w:r>
      <w:r>
        <w:t>К.В. Маслаков</w:t>
      </w:r>
    </w:p>
    <w:p w14:paraId="5DD58ECA" w14:textId="77777777" w:rsidR="002E0C5B" w:rsidRPr="00130579" w:rsidRDefault="002E0C5B" w:rsidP="002E0C5B">
      <w:pPr>
        <w:shd w:val="clear" w:color="auto" w:fill="FFFFFF"/>
        <w:jc w:val="both"/>
      </w:pPr>
      <w:r w:rsidRPr="00130579">
        <w:t>МП</w:t>
      </w:r>
      <w:r w:rsidRPr="00130579">
        <w:tab/>
      </w:r>
      <w:r w:rsidRPr="00130579">
        <w:tab/>
      </w:r>
      <w:r w:rsidRPr="00130579">
        <w:tab/>
      </w:r>
      <w:r w:rsidRPr="00130579">
        <w:tab/>
      </w:r>
      <w:r w:rsidRPr="00130579">
        <w:tab/>
      </w:r>
      <w:r w:rsidRPr="00130579">
        <w:tab/>
      </w:r>
      <w:r w:rsidRPr="00130579">
        <w:tab/>
      </w:r>
      <w:proofErr w:type="spellStart"/>
      <w:r w:rsidRPr="00130579">
        <w:t>МП</w:t>
      </w:r>
      <w:proofErr w:type="spellEnd"/>
    </w:p>
    <w:p w14:paraId="13796AC2" w14:textId="77777777" w:rsidR="007D2D42" w:rsidRDefault="007D2D42" w:rsidP="00C1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sectPr w:rsidR="007D2D42" w:rsidSect="002E0C5B">
          <w:pgSz w:w="11906" w:h="16838"/>
          <w:pgMar w:top="1134" w:right="851" w:bottom="1276" w:left="1559" w:header="720" w:footer="709" w:gutter="0"/>
          <w:cols w:space="720"/>
          <w:docGrid w:linePitch="360"/>
        </w:sectPr>
      </w:pPr>
    </w:p>
    <w:p w14:paraId="5D8B5722" w14:textId="0096ADE6" w:rsidR="007D2D42" w:rsidRPr="00130579" w:rsidRDefault="007D2D42" w:rsidP="007D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Pr>
          <w:rFonts w:eastAsia="Calibri"/>
          <w:color w:val="000000"/>
        </w:rPr>
        <w:t>3</w:t>
      </w:r>
    </w:p>
    <w:p w14:paraId="459AAD1C" w14:textId="5B3E056F" w:rsidR="007D2D42" w:rsidRPr="00130579" w:rsidRDefault="007D2D42" w:rsidP="007D2D42">
      <w:pPr>
        <w:ind w:right="-2"/>
        <w:jc w:val="right"/>
      </w:pPr>
      <w:r w:rsidRPr="00130579">
        <w:rPr>
          <w:bCs/>
        </w:rPr>
        <w:t xml:space="preserve">к Договору № ___________ от _____ </w:t>
      </w:r>
      <w:r>
        <w:rPr>
          <w:bCs/>
        </w:rPr>
        <w:t>202</w:t>
      </w:r>
      <w:r w:rsidR="005B7FE0">
        <w:rPr>
          <w:bCs/>
        </w:rPr>
        <w:t>4</w:t>
      </w:r>
      <w:r>
        <w:rPr>
          <w:bCs/>
        </w:rPr>
        <w:t xml:space="preserve"> </w:t>
      </w:r>
      <w:r w:rsidRPr="00130579">
        <w:rPr>
          <w:bCs/>
        </w:rPr>
        <w:t>г.</w:t>
      </w:r>
    </w:p>
    <w:p w14:paraId="41C92B35" w14:textId="77777777" w:rsidR="007D2D42" w:rsidRPr="007D2D42" w:rsidRDefault="007D2D42" w:rsidP="007D2D42">
      <w:pPr>
        <w:pStyle w:val="aff1"/>
        <w:ind w:right="-2"/>
        <w:jc w:val="right"/>
        <w:rPr>
          <w:rFonts w:ascii="Times New Roman" w:hAnsi="Times New Roman"/>
          <w:b/>
          <w:bCs/>
          <w:sz w:val="24"/>
          <w:szCs w:val="24"/>
          <w:lang w:val="ru-RU"/>
        </w:rPr>
      </w:pPr>
    </w:p>
    <w:p w14:paraId="34014601" w14:textId="5A7E7E89" w:rsidR="007D2D42" w:rsidRPr="00FB4E63" w:rsidRDefault="007D2D42" w:rsidP="007D2D42">
      <w:pPr>
        <w:pStyle w:val="aff1"/>
        <w:ind w:right="-2"/>
        <w:jc w:val="right"/>
        <w:rPr>
          <w:rFonts w:ascii="Times New Roman" w:hAnsi="Times New Roman"/>
          <w:b/>
          <w:i/>
          <w:sz w:val="24"/>
          <w:szCs w:val="24"/>
          <w:lang w:val="ru-RU"/>
        </w:rPr>
      </w:pPr>
      <w:r w:rsidRPr="00557E8E">
        <w:rPr>
          <w:rFonts w:ascii="Times New Roman" w:hAnsi="Times New Roman"/>
          <w:b/>
          <w:bCs/>
          <w:sz w:val="24"/>
          <w:szCs w:val="24"/>
        </w:rPr>
        <w:t>ФОРМА</w:t>
      </w:r>
      <w:r>
        <w:rPr>
          <w:rFonts w:ascii="Times New Roman" w:hAnsi="Times New Roman"/>
          <w:b/>
          <w:bCs/>
          <w:i/>
          <w:sz w:val="24"/>
          <w:szCs w:val="24"/>
          <w:lang w:val="ru-RU"/>
        </w:rPr>
        <w:t xml:space="preserve"> </w:t>
      </w:r>
    </w:p>
    <w:p w14:paraId="2FE770AD" w14:textId="77777777" w:rsidR="007D2D42" w:rsidRPr="00557E8E" w:rsidRDefault="007D2D42" w:rsidP="007D2D42">
      <w:pPr>
        <w:pStyle w:val="aff1"/>
        <w:ind w:right="-2"/>
        <w:jc w:val="right"/>
        <w:rPr>
          <w:rFonts w:ascii="Times New Roman" w:hAnsi="Times New Roman"/>
          <w:sz w:val="24"/>
          <w:szCs w:val="24"/>
        </w:rPr>
      </w:pPr>
    </w:p>
    <w:p w14:paraId="5CDA6E4B" w14:textId="77777777" w:rsidR="007D2D42" w:rsidRPr="00557E8E" w:rsidRDefault="007D2D42" w:rsidP="007D2D42">
      <w:pPr>
        <w:jc w:val="center"/>
        <w:rPr>
          <w:rStyle w:val="ca-01"/>
          <w:snapToGrid w:val="0"/>
          <w:lang w:eastAsia="ja-JP"/>
        </w:rPr>
      </w:pPr>
    </w:p>
    <w:p w14:paraId="42C61E18" w14:textId="77777777" w:rsidR="007D2D42" w:rsidRPr="00557E8E" w:rsidRDefault="007D2D42" w:rsidP="007D2D42">
      <w:pPr>
        <w:jc w:val="center"/>
        <w:rPr>
          <w:lang w:eastAsia="ja-JP"/>
        </w:rPr>
      </w:pPr>
      <w:r w:rsidRPr="00557E8E">
        <w:rPr>
          <w:bCs/>
          <w:i/>
          <w:iCs/>
        </w:rPr>
        <w:t>{Оформляется на фирменном бланке банка}</w:t>
      </w:r>
    </w:p>
    <w:p w14:paraId="457D594F" w14:textId="77777777" w:rsidR="007D2D42" w:rsidRPr="00557E8E" w:rsidRDefault="007D2D42" w:rsidP="007D2D42">
      <w:pPr>
        <w:jc w:val="center"/>
        <w:rPr>
          <w:rStyle w:val="ca-01"/>
          <w:snapToGrid w:val="0"/>
          <w:lang w:eastAsia="ja-JP"/>
        </w:rPr>
      </w:pPr>
    </w:p>
    <w:p w14:paraId="74D7F653" w14:textId="77777777" w:rsidR="007D2D42" w:rsidRPr="00557E8E" w:rsidRDefault="007D2D42" w:rsidP="007D2D42">
      <w:pPr>
        <w:jc w:val="center"/>
        <w:rPr>
          <w:bCs/>
          <w:i/>
          <w:iCs/>
        </w:rPr>
      </w:pPr>
      <w:r w:rsidRPr="00557E8E">
        <w:rPr>
          <w:rStyle w:val="ca-01"/>
          <w:snapToGrid w:val="0"/>
          <w:lang w:eastAsia="ja-JP"/>
        </w:rPr>
        <w:t xml:space="preserve">Банковская гарантия № </w:t>
      </w:r>
      <w:r w:rsidRPr="00557E8E">
        <w:rPr>
          <w:bCs/>
          <w:i/>
          <w:iCs/>
        </w:rPr>
        <w:t>{указание номера банковской гарантии}</w:t>
      </w:r>
    </w:p>
    <w:p w14:paraId="1C11CB0F" w14:textId="77777777" w:rsidR="007D2D42" w:rsidRPr="00557E8E" w:rsidRDefault="007D2D42" w:rsidP="007D2D42">
      <w:pPr>
        <w:jc w:val="both"/>
      </w:pPr>
    </w:p>
    <w:p w14:paraId="71A7D07E" w14:textId="77777777" w:rsidR="007D2D42" w:rsidRPr="008C06AC" w:rsidRDefault="007D2D42" w:rsidP="007D2D42">
      <w:pPr>
        <w:jc w:val="both"/>
      </w:pPr>
      <w:r w:rsidRPr="008C06AC">
        <w:t xml:space="preserve">г. </w:t>
      </w:r>
      <w:proofErr w:type="gramStart"/>
      <w:r w:rsidRPr="008C06AC">
        <w:t xml:space="preserve">Москва  </w:t>
      </w:r>
      <w:r w:rsidRPr="008C06AC">
        <w:tab/>
      </w:r>
      <w:proofErr w:type="gramEnd"/>
      <w:r w:rsidRPr="008C06AC">
        <w:tab/>
      </w:r>
      <w:r w:rsidRPr="008C06AC">
        <w:tab/>
      </w:r>
      <w:r w:rsidRPr="008C06AC">
        <w:tab/>
      </w:r>
      <w:r w:rsidRPr="008C06AC">
        <w:tab/>
      </w:r>
      <w:r w:rsidRPr="008C06AC">
        <w:tab/>
        <w:t xml:space="preserve">        </w:t>
      </w:r>
      <w:r w:rsidRPr="008C06AC">
        <w:rPr>
          <w:i/>
          <w:iCs/>
        </w:rPr>
        <w:t>{указание даты банковской гарантии}</w:t>
      </w:r>
    </w:p>
    <w:p w14:paraId="4DF66E01" w14:textId="77777777" w:rsidR="007D2D42" w:rsidRPr="008C06AC" w:rsidRDefault="007D2D42" w:rsidP="007D2D42">
      <w:pPr>
        <w:ind w:firstLine="709"/>
        <w:jc w:val="both"/>
        <w:rPr>
          <w:rStyle w:val="ca-01"/>
          <w:sz w:val="24"/>
          <w:szCs w:val="24"/>
          <w:lang w:eastAsia="ja-JP"/>
        </w:rPr>
      </w:pPr>
    </w:p>
    <w:p w14:paraId="01E6FC80" w14:textId="0F9B4547" w:rsidR="007D2D42" w:rsidRPr="008C06AC" w:rsidRDefault="007D2D42" w:rsidP="007D2D42">
      <w:pPr>
        <w:ind w:firstLine="709"/>
        <w:jc w:val="both"/>
        <w:rPr>
          <w:rStyle w:val="ca-01"/>
          <w:sz w:val="24"/>
          <w:szCs w:val="24"/>
          <w:lang w:eastAsia="ja-JP"/>
        </w:rPr>
      </w:pPr>
      <w:r w:rsidRPr="008C06AC">
        <w:rPr>
          <w:rStyle w:val="ca-01"/>
          <w:sz w:val="24"/>
          <w:szCs w:val="24"/>
          <w:lang w:eastAsia="ja-JP"/>
        </w:rPr>
        <w:t>_______________ (наименование банка, включенного в предусмотренный статьей 176.1 Налогового кодекса РФ перечень банков, ОГРН, ИНН, почтовые и банковские реквизиты), лицензия ______, именуем__ в дальнейшем «Гарант», в лице __________ (должность, ФИО), действующего на основании ________ (Устава или др. документа*), извещен о том, что между_________ (наименование организации – Принципала, ОГРН, ИНН, почтовый адрес), именуемым в дальнейшем «Принципал», и Общество с ограниченной ответственностью «МИП-Строй № 1» (ООО «МИП-Строй № 1») , именуемым в дальнейшем «Бенефициар», заключен Договор от «__»______20</w:t>
      </w:r>
      <w:r w:rsidR="008C06AC">
        <w:rPr>
          <w:rStyle w:val="ca-01"/>
          <w:sz w:val="24"/>
          <w:szCs w:val="24"/>
          <w:lang w:eastAsia="ja-JP"/>
        </w:rPr>
        <w:t>_</w:t>
      </w:r>
      <w:r w:rsidRPr="008C06AC">
        <w:rPr>
          <w:rStyle w:val="ca-01"/>
          <w:sz w:val="24"/>
          <w:szCs w:val="24"/>
          <w:lang w:eastAsia="ja-JP"/>
        </w:rPr>
        <w:t xml:space="preserve">_ г. № ___ на поставку __________ </w:t>
      </w:r>
      <w:r w:rsidRPr="008C06AC">
        <w:rPr>
          <w:bCs/>
          <w:i/>
          <w:iCs/>
        </w:rPr>
        <w:t>{указание наименования Оборудования}</w:t>
      </w:r>
      <w:r w:rsidRPr="008C06AC">
        <w:rPr>
          <w:rStyle w:val="ca-01"/>
          <w:sz w:val="24"/>
          <w:szCs w:val="24"/>
          <w:lang w:eastAsia="ja-JP"/>
        </w:rPr>
        <w:t xml:space="preserve"> (далее – Договор).</w:t>
      </w:r>
    </w:p>
    <w:p w14:paraId="15716FB4" w14:textId="77777777" w:rsidR="007D2D42" w:rsidRPr="00557E8E" w:rsidRDefault="007D2D42" w:rsidP="007D2D42">
      <w:pPr>
        <w:ind w:firstLine="709"/>
        <w:jc w:val="both"/>
        <w:rPr>
          <w:rStyle w:val="ca-01"/>
          <w:lang w:eastAsia="ja-JP"/>
        </w:rPr>
      </w:pPr>
    </w:p>
    <w:p w14:paraId="3BD6FE85" w14:textId="77777777" w:rsidR="007D2D42" w:rsidRPr="00557E8E" w:rsidRDefault="007D2D42" w:rsidP="007D2D42">
      <w:pPr>
        <w:pStyle w:val="ac"/>
        <w:numPr>
          <w:ilvl w:val="0"/>
          <w:numId w:val="11"/>
        </w:numPr>
        <w:shd w:val="clear" w:color="auto" w:fill="FFFFFF"/>
        <w:tabs>
          <w:tab w:val="left" w:pos="142"/>
          <w:tab w:val="left" w:pos="1004"/>
        </w:tabs>
        <w:suppressAutoHyphens w:val="0"/>
        <w:spacing w:after="0"/>
        <w:ind w:left="0" w:firstLine="709"/>
        <w:jc w:val="both"/>
      </w:pPr>
      <w:r w:rsidRPr="00557E8E">
        <w:t>Условия настоящей гарантии:</w:t>
      </w:r>
    </w:p>
    <w:p w14:paraId="41EF12A7" w14:textId="3679A1D8"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 xml:space="preserve">Гарант настоящим безотзывно </w:t>
      </w:r>
      <w:r w:rsidRPr="008C06AC">
        <w:t xml:space="preserve">и безусловно гарантирует и обязуется уплатить Бенефициару, по его первому требованию, </w:t>
      </w:r>
      <w:r w:rsidRPr="008C06AC">
        <w:rPr>
          <w:rStyle w:val="ca-01"/>
          <w:sz w:val="24"/>
          <w:szCs w:val="24"/>
          <w:lang w:eastAsia="ja-JP"/>
        </w:rPr>
        <w:t xml:space="preserve">любую сумму или суммы </w:t>
      </w:r>
      <w:r w:rsidRPr="008C06AC">
        <w:t xml:space="preserve">в размере, не превышающем </w:t>
      </w:r>
      <w:bookmarkStart w:id="3" w:name="_Hlk105502234"/>
      <w:r w:rsidR="00BD0EF8">
        <w:rPr>
          <w:rFonts w:eastAsia="Calibri"/>
          <w:color w:val="000000" w:themeColor="text1"/>
        </w:rPr>
        <w:t>________________</w:t>
      </w:r>
      <w:r w:rsidR="00AB091C" w:rsidRPr="00DC53DF">
        <w:rPr>
          <w:rFonts w:eastAsia="Calibri"/>
          <w:color w:val="000000" w:themeColor="text1"/>
        </w:rPr>
        <w:t xml:space="preserve"> </w:t>
      </w:r>
      <w:bookmarkEnd w:id="3"/>
      <w:r w:rsidR="00BD0EF8">
        <w:rPr>
          <w:rFonts w:eastAsia="Calibri"/>
          <w:color w:val="000000" w:themeColor="text1"/>
        </w:rPr>
        <w:t>(</w:t>
      </w:r>
      <w:r w:rsidR="00BD0EF8" w:rsidRPr="00557E8E">
        <w:t>размер суммы аванса</w:t>
      </w:r>
      <w:r w:rsidR="00BD0EF8">
        <w:t>) руб.</w:t>
      </w:r>
      <w:r w:rsidRPr="008C06AC">
        <w:t>, в случае неисполнения Принципалом обязательств по возврату авансового платежа</w:t>
      </w:r>
      <w:r w:rsidR="008C06AC">
        <w:t>,</w:t>
      </w:r>
      <w:r w:rsidR="00212D23">
        <w:t xml:space="preserve"> по </w:t>
      </w:r>
      <w:r w:rsidR="00212D23">
        <w:rPr>
          <w:lang w:eastAsia="ru-RU"/>
        </w:rPr>
        <w:t>уплате пени, штрафов и неустоек, возмещению ущерба,</w:t>
      </w:r>
      <w:r w:rsidR="008C06AC">
        <w:t xml:space="preserve"> по замене некачественного Товара, оплате хранения излишне поставленного Товара</w:t>
      </w:r>
      <w:r w:rsidR="00212D23">
        <w:t>.</w:t>
      </w:r>
      <w:r w:rsidRPr="008C06AC">
        <w:t xml:space="preserve"> В соответствии с Договором, обязанность по возврату аванса</w:t>
      </w:r>
      <w:r w:rsidR="008C06AC">
        <w:t xml:space="preserve">, </w:t>
      </w:r>
      <w:r w:rsidR="001B3C1F">
        <w:rPr>
          <w:lang w:eastAsia="ru-RU"/>
        </w:rPr>
        <w:t xml:space="preserve">уплате пени, штрафов и неустоек, возмещению ущерба, замене некачественного Товара, оплате </w:t>
      </w:r>
      <w:r w:rsidR="001B3C1F">
        <w:t>хранения излишне поставленного Товара</w:t>
      </w:r>
      <w:r w:rsidR="001B3C1F" w:rsidRPr="008C06AC">
        <w:t xml:space="preserve"> </w:t>
      </w:r>
      <w:r w:rsidRPr="008C06AC">
        <w:t>наступает в случае невыполнения</w:t>
      </w:r>
      <w:r w:rsidR="002357F2">
        <w:t>/ненадлежащего выполнения</w:t>
      </w:r>
      <w:r w:rsidRPr="008C06AC">
        <w:t xml:space="preserve"> Принципалом своих обязательств по Договору. Порядок и условия истребования авансового платежа, в случае возникновения обязанности</w:t>
      </w:r>
      <w:r w:rsidRPr="00557E8E">
        <w:t xml:space="preserve"> его возврата, указаны в Договоре.</w:t>
      </w:r>
      <w:r w:rsidR="002357F2">
        <w:t xml:space="preserve"> </w:t>
      </w:r>
      <w:r w:rsidR="002357F2" w:rsidRPr="008C06AC">
        <w:t>Порядок и условия</w:t>
      </w:r>
      <w:r w:rsidR="002357F2">
        <w:t xml:space="preserve"> </w:t>
      </w:r>
      <w:r w:rsidR="001B3C1F">
        <w:rPr>
          <w:lang w:eastAsia="ru-RU"/>
        </w:rPr>
        <w:t>уплаты пени, штрафов и неустоек, возмещения ущерба,</w:t>
      </w:r>
      <w:r w:rsidR="001B3C1F">
        <w:t xml:space="preserve"> </w:t>
      </w:r>
      <w:r w:rsidR="002357F2">
        <w:t>замены некачественного Товара также предусмотрены Договором.</w:t>
      </w:r>
    </w:p>
    <w:p w14:paraId="0BAB5E72"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Настоящая гарантия не может быть отозвана Гарантом.</w:t>
      </w:r>
    </w:p>
    <w:p w14:paraId="485303B8"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Бенефициар не может уступать права требования по настоящей банковской гарантии третьим лицам.</w:t>
      </w:r>
    </w:p>
    <w:p w14:paraId="33C28E8C" w14:textId="2F464679"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 xml:space="preserve">Настоящая гарантия вступает в силу с момента выдачи и действует до </w:t>
      </w:r>
      <w:r w:rsidR="002357F2">
        <w:t>______</w:t>
      </w:r>
      <w:r w:rsidRPr="00557E8E">
        <w:t>.</w:t>
      </w:r>
    </w:p>
    <w:p w14:paraId="49E36F7E" w14:textId="77777777" w:rsidR="007D2D42" w:rsidRPr="00557E8E" w:rsidRDefault="007D2D42" w:rsidP="007D2D42">
      <w:pPr>
        <w:pStyle w:val="ac"/>
        <w:tabs>
          <w:tab w:val="left" w:pos="142"/>
          <w:tab w:val="left" w:pos="1004"/>
        </w:tabs>
        <w:spacing w:after="0"/>
        <w:ind w:firstLine="709"/>
        <w:jc w:val="both"/>
      </w:pPr>
    </w:p>
    <w:p w14:paraId="35391E6C" w14:textId="77777777" w:rsidR="007D2D42" w:rsidRPr="00557E8E" w:rsidRDefault="007D2D42" w:rsidP="007D2D42">
      <w:pPr>
        <w:pStyle w:val="ac"/>
        <w:numPr>
          <w:ilvl w:val="0"/>
          <w:numId w:val="11"/>
        </w:numPr>
        <w:shd w:val="clear" w:color="auto" w:fill="FFFFFF"/>
        <w:tabs>
          <w:tab w:val="left" w:pos="142"/>
          <w:tab w:val="left" w:pos="1004"/>
        </w:tabs>
        <w:suppressAutoHyphens w:val="0"/>
        <w:spacing w:after="0"/>
        <w:ind w:left="0" w:firstLine="709"/>
        <w:jc w:val="both"/>
      </w:pPr>
      <w:r w:rsidRPr="00557E8E">
        <w:t>Условия выплат по настоящей гарантии:</w:t>
      </w:r>
    </w:p>
    <w:p w14:paraId="6B50F36B"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Гарант обязуется, не вдаваясь в существо нарушения Принципалом своих обязательств по Договору и не принимая во внимание никакие возражения Принципала, произвести выплату по требованию Бенефициара суммы или сумм в размере, не превышающем размер, указанный в п. 1.1 настоящей гарантии, в течение 10 (десяти) рабочих дней после поступления от Бенефициара требования об осуществлении уплаты денежной суммы по настоящей гарантии.</w:t>
      </w:r>
    </w:p>
    <w:p w14:paraId="1B973613"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по адресу, указанному в настоящей гарантии, с Разделом копий следующих документов:</w:t>
      </w:r>
    </w:p>
    <w:p w14:paraId="13024774" w14:textId="360A606E" w:rsidR="007D2D42" w:rsidRPr="00557E8E" w:rsidRDefault="007D2D42" w:rsidP="007D2D42">
      <w:pPr>
        <w:pStyle w:val="ac"/>
        <w:numPr>
          <w:ilvl w:val="0"/>
          <w:numId w:val="12"/>
        </w:numPr>
        <w:shd w:val="clear" w:color="auto" w:fill="FFFFFF"/>
        <w:tabs>
          <w:tab w:val="left" w:pos="142"/>
          <w:tab w:val="left" w:pos="1004"/>
        </w:tabs>
        <w:suppressAutoHyphens w:val="0"/>
        <w:spacing w:after="0"/>
        <w:ind w:left="0" w:firstLine="709"/>
        <w:jc w:val="both"/>
      </w:pPr>
      <w:r w:rsidRPr="00557E8E">
        <w:t xml:space="preserve">платежное поручение, подтверждающее перечисление Бенефициаром аванса Принципалу, </w:t>
      </w:r>
      <w:r w:rsidRPr="001B3C1F">
        <w:t>с отметкой банка Бенефициара;</w:t>
      </w:r>
      <w:r w:rsidR="002357F2">
        <w:t xml:space="preserve"> </w:t>
      </w:r>
    </w:p>
    <w:p w14:paraId="597BEABB" w14:textId="32CF969B" w:rsidR="007D2D42" w:rsidRDefault="007D2D42" w:rsidP="001B3C1F">
      <w:pPr>
        <w:pStyle w:val="ac"/>
        <w:numPr>
          <w:ilvl w:val="0"/>
          <w:numId w:val="12"/>
        </w:numPr>
        <w:shd w:val="clear" w:color="auto" w:fill="FFFFFF"/>
        <w:tabs>
          <w:tab w:val="left" w:pos="142"/>
          <w:tab w:val="left" w:pos="1004"/>
        </w:tabs>
        <w:suppressAutoHyphens w:val="0"/>
        <w:spacing w:after="0"/>
        <w:ind w:left="0" w:firstLine="709"/>
        <w:jc w:val="both"/>
      </w:pPr>
      <w:r w:rsidRPr="00557E8E">
        <w:lastRenderedPageBreak/>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w:t>
      </w:r>
    </w:p>
    <w:p w14:paraId="29DC3F98" w14:textId="77777777" w:rsidR="001B3C1F" w:rsidRDefault="001B3C1F" w:rsidP="001B3C1F">
      <w:pPr>
        <w:suppressAutoHyphens w:val="0"/>
        <w:autoSpaceDE w:val="0"/>
        <w:autoSpaceDN w:val="0"/>
        <w:adjustRightInd w:val="0"/>
        <w:ind w:firstLine="851"/>
        <w:jc w:val="both"/>
        <w:rPr>
          <w:lang w:eastAsia="ru-RU"/>
        </w:rPr>
      </w:pPr>
      <w:r>
        <w:rPr>
          <w:lang w:eastAsia="ru-RU"/>
        </w:rPr>
        <w:t>К требованию могут быть приложены также иные документы, подтверждающие обстоятельства, на которых оно основывается, в том числе:</w:t>
      </w:r>
    </w:p>
    <w:p w14:paraId="515CC282" w14:textId="72733288" w:rsidR="001B3C1F" w:rsidRDefault="001B3C1F" w:rsidP="00E537FB">
      <w:pPr>
        <w:suppressAutoHyphens w:val="0"/>
        <w:autoSpaceDE w:val="0"/>
        <w:autoSpaceDN w:val="0"/>
        <w:adjustRightInd w:val="0"/>
        <w:ind w:firstLine="709"/>
        <w:jc w:val="both"/>
        <w:rPr>
          <w:lang w:eastAsia="ru-RU"/>
        </w:rPr>
      </w:pPr>
      <w:r>
        <w:rPr>
          <w:lang w:eastAsia="ru-RU"/>
        </w:rPr>
        <w:t>- расчет суммы, включаемой в требование по Гарантии;</w:t>
      </w:r>
    </w:p>
    <w:p w14:paraId="6E9ED8E1" w14:textId="432F412A" w:rsidR="001B3C1F" w:rsidRDefault="001B3C1F" w:rsidP="001B3C1F">
      <w:pPr>
        <w:suppressAutoHyphens w:val="0"/>
        <w:autoSpaceDE w:val="0"/>
        <w:autoSpaceDN w:val="0"/>
        <w:adjustRightInd w:val="0"/>
        <w:ind w:firstLine="709"/>
        <w:jc w:val="both"/>
        <w:rPr>
          <w:lang w:eastAsia="ru-RU"/>
        </w:rPr>
      </w:pPr>
      <w:r>
        <w:rPr>
          <w:lang w:eastAsia="ru-RU"/>
        </w:rPr>
        <w:t>- заверенная Бенефициаром копия Договора.</w:t>
      </w:r>
    </w:p>
    <w:p w14:paraId="01E8ED9E" w14:textId="77777777" w:rsidR="007D2D42" w:rsidRPr="00557E8E" w:rsidRDefault="007D2D42" w:rsidP="001B3C1F">
      <w:pPr>
        <w:pStyle w:val="ac"/>
        <w:numPr>
          <w:ilvl w:val="1"/>
          <w:numId w:val="11"/>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до истечения срока действия настоящей гарантии.</w:t>
      </w:r>
    </w:p>
    <w:p w14:paraId="5FF0662B" w14:textId="77777777" w:rsidR="007D2D42" w:rsidRPr="00557E8E" w:rsidRDefault="007D2D42" w:rsidP="001B3C1F">
      <w:pPr>
        <w:pStyle w:val="ac"/>
        <w:numPr>
          <w:ilvl w:val="1"/>
          <w:numId w:val="11"/>
        </w:numPr>
        <w:shd w:val="clear" w:color="auto" w:fill="FFFFFF"/>
        <w:tabs>
          <w:tab w:val="left" w:pos="142"/>
          <w:tab w:val="left" w:pos="1004"/>
        </w:tabs>
        <w:suppressAutoHyphens w:val="0"/>
        <w:spacing w:after="0"/>
        <w:ind w:left="0" w:firstLine="709"/>
        <w:jc w:val="both"/>
      </w:pPr>
      <w:r w:rsidRPr="00557E8E">
        <w:t>Предусмотренное настоящей гарантией обязательство Гаранта перед Бенефициаром ограничивается суммой, на которую выдана настоящая гарантия.</w:t>
      </w:r>
    </w:p>
    <w:p w14:paraId="248C5A10"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Обязательства Гаранта по выплате суммы гарантии считается исполненным надлежащим образом со дня фактического поступления денежных средств на счет Бенефициара.</w:t>
      </w:r>
    </w:p>
    <w:p w14:paraId="3767EB82"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В случае нарушения срока выплаты по настоящей гарантии Гарант обязуется уплатить Бенефициару неустойку в размере 0,1 процента денежной суммы, подлежащей уплате, за каждый календарный день просрочки.</w:t>
      </w:r>
    </w:p>
    <w:p w14:paraId="28C2AFF2" w14:textId="77777777" w:rsidR="007D2D42" w:rsidRPr="00557E8E" w:rsidRDefault="007D2D42" w:rsidP="007D2D42">
      <w:pPr>
        <w:pStyle w:val="ac"/>
        <w:tabs>
          <w:tab w:val="left" w:pos="142"/>
          <w:tab w:val="left" w:pos="1004"/>
        </w:tabs>
        <w:spacing w:after="0"/>
        <w:ind w:firstLine="709"/>
        <w:jc w:val="both"/>
      </w:pPr>
    </w:p>
    <w:p w14:paraId="4FE4A8F6" w14:textId="77777777" w:rsidR="007D2D42" w:rsidRPr="00557E8E" w:rsidRDefault="007D2D42" w:rsidP="007D2D42">
      <w:pPr>
        <w:pStyle w:val="ac"/>
        <w:numPr>
          <w:ilvl w:val="0"/>
          <w:numId w:val="11"/>
        </w:numPr>
        <w:shd w:val="clear" w:color="auto" w:fill="FFFFFF"/>
        <w:tabs>
          <w:tab w:val="left" w:pos="142"/>
          <w:tab w:val="left" w:pos="1004"/>
        </w:tabs>
        <w:suppressAutoHyphens w:val="0"/>
        <w:spacing w:after="0"/>
        <w:ind w:left="0" w:firstLine="709"/>
        <w:jc w:val="both"/>
      </w:pPr>
      <w:r w:rsidRPr="00557E8E">
        <w:t>Прочие условия:</w:t>
      </w:r>
    </w:p>
    <w:p w14:paraId="1232BB3D"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Настоящая гарантия подчинена законодательству Российской Федерации. Споры по настоящей гарантии подлежат рассмотрению в Арбитражном суде г. Москвы.</w:t>
      </w:r>
    </w:p>
    <w:p w14:paraId="3F45CCC8"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Сведения, определенные Федеральным законом от 30 декабря 2004 года № 218-ФЗ «О кредитных историях», передаются в бюро кредитных историй.</w:t>
      </w:r>
    </w:p>
    <w:p w14:paraId="73CDE247" w14:textId="77777777" w:rsidR="007D2D42" w:rsidRPr="00557E8E" w:rsidRDefault="007D2D42" w:rsidP="007D2D42">
      <w:pPr>
        <w:pStyle w:val="ac"/>
        <w:numPr>
          <w:ilvl w:val="1"/>
          <w:numId w:val="11"/>
        </w:numPr>
        <w:shd w:val="clear" w:color="auto" w:fill="FFFFFF"/>
        <w:tabs>
          <w:tab w:val="left" w:pos="142"/>
          <w:tab w:val="left" w:pos="1004"/>
        </w:tabs>
        <w:suppressAutoHyphens w:val="0"/>
        <w:spacing w:after="0"/>
        <w:ind w:left="0" w:firstLine="709"/>
        <w:jc w:val="both"/>
      </w:pPr>
      <w:r w:rsidRPr="00557E8E">
        <w:t>Реквизиты и адрес Гаранта:</w:t>
      </w:r>
    </w:p>
    <w:p w14:paraId="3C6EC4E4" w14:textId="77777777" w:rsidR="007D2D42" w:rsidRPr="00557E8E" w:rsidRDefault="007D2D42" w:rsidP="007D2D42">
      <w:pPr>
        <w:pStyle w:val="ac"/>
        <w:tabs>
          <w:tab w:val="left" w:pos="142"/>
          <w:tab w:val="left" w:pos="1004"/>
        </w:tabs>
        <w:spacing w:after="0"/>
        <w:ind w:firstLine="709"/>
        <w:jc w:val="both"/>
      </w:pPr>
      <w:r w:rsidRPr="00557E8E">
        <w:t>________________________________</w:t>
      </w:r>
    </w:p>
    <w:p w14:paraId="0084257D" w14:textId="77777777" w:rsidR="007D2D42" w:rsidRPr="00557E8E" w:rsidRDefault="007D2D42" w:rsidP="007D2D42">
      <w:pPr>
        <w:pStyle w:val="ac"/>
        <w:tabs>
          <w:tab w:val="left" w:pos="142"/>
          <w:tab w:val="left" w:pos="1004"/>
        </w:tabs>
        <w:spacing w:after="0"/>
        <w:ind w:firstLine="709"/>
        <w:jc w:val="both"/>
      </w:pPr>
      <w:r w:rsidRPr="00557E8E">
        <w:t>________________________________</w:t>
      </w:r>
    </w:p>
    <w:p w14:paraId="689EEAE6" w14:textId="77777777" w:rsidR="007D2D42" w:rsidRPr="00557E8E" w:rsidRDefault="007D2D42" w:rsidP="007D2D42">
      <w:pPr>
        <w:pStyle w:val="ac"/>
        <w:tabs>
          <w:tab w:val="left" w:pos="142"/>
          <w:tab w:val="left" w:pos="1004"/>
        </w:tabs>
        <w:spacing w:after="0"/>
        <w:ind w:firstLine="709"/>
        <w:jc w:val="both"/>
      </w:pPr>
    </w:p>
    <w:p w14:paraId="33A66621" w14:textId="77777777" w:rsidR="007D2D42" w:rsidRPr="00557E8E" w:rsidRDefault="007D2D42" w:rsidP="007D2D42">
      <w:pPr>
        <w:pStyle w:val="ac"/>
        <w:tabs>
          <w:tab w:val="left" w:pos="142"/>
          <w:tab w:val="left" w:pos="1004"/>
        </w:tabs>
        <w:spacing w:after="0"/>
        <w:ind w:firstLine="709"/>
        <w:jc w:val="both"/>
      </w:pPr>
      <w:r w:rsidRPr="00557E8E">
        <w:t>____________________</w:t>
      </w:r>
      <w:proofErr w:type="gramStart"/>
      <w:r w:rsidRPr="00557E8E">
        <w:t>_.(</w:t>
      </w:r>
      <w:proofErr w:type="gramEnd"/>
      <w:r w:rsidRPr="00557E8E">
        <w:t>Должность уполномоченного лица Гаранта (ФИО)</w:t>
      </w:r>
    </w:p>
    <w:p w14:paraId="11A8C680" w14:textId="77777777" w:rsidR="007D2D42" w:rsidRPr="00557E8E" w:rsidRDefault="007D2D42" w:rsidP="007D2D42">
      <w:pPr>
        <w:pStyle w:val="ac"/>
        <w:tabs>
          <w:tab w:val="left" w:pos="142"/>
          <w:tab w:val="left" w:pos="1004"/>
        </w:tabs>
        <w:spacing w:after="0"/>
        <w:ind w:firstLine="709"/>
        <w:jc w:val="both"/>
      </w:pPr>
    </w:p>
    <w:p w14:paraId="12D3CD0E" w14:textId="77777777" w:rsidR="007D2D42" w:rsidRPr="00557E8E" w:rsidRDefault="007D2D42" w:rsidP="007D2D42">
      <w:pPr>
        <w:tabs>
          <w:tab w:val="left" w:pos="142"/>
          <w:tab w:val="left" w:pos="1004"/>
        </w:tabs>
        <w:ind w:firstLine="709"/>
        <w:jc w:val="both"/>
      </w:pPr>
      <w:r w:rsidRPr="00557E8E">
        <w:t>* - предоставляются документы, подтверждающие полномочия по выдаче доверенности: Устав, протокол и приказ о назначении на должность лица, выдавшего доверенность и др.</w:t>
      </w:r>
    </w:p>
    <w:p w14:paraId="626E6089" w14:textId="795F5877" w:rsidR="007D2D42" w:rsidRDefault="007D2D42" w:rsidP="007D2D42">
      <w:pPr>
        <w:tabs>
          <w:tab w:val="left" w:pos="142"/>
          <w:tab w:val="left" w:pos="1004"/>
        </w:tabs>
        <w:ind w:firstLine="709"/>
        <w:jc w:val="both"/>
      </w:pPr>
    </w:p>
    <w:p w14:paraId="59D1BBC0" w14:textId="77777777" w:rsidR="007D2D42" w:rsidRDefault="007D2D42" w:rsidP="007D2D42">
      <w:pPr>
        <w:tabs>
          <w:tab w:val="left" w:pos="142"/>
          <w:tab w:val="left" w:pos="1004"/>
        </w:tabs>
        <w:ind w:firstLine="709"/>
        <w:jc w:val="both"/>
      </w:pPr>
    </w:p>
    <w:p w14:paraId="2DB85EEB" w14:textId="77777777" w:rsidR="007D2D42" w:rsidRPr="00130579" w:rsidRDefault="007D2D42" w:rsidP="007D2D42">
      <w:pPr>
        <w:shd w:val="clear" w:color="auto" w:fill="FFFFFF"/>
        <w:jc w:val="both"/>
      </w:pPr>
      <w:r w:rsidRPr="00130579">
        <w:t>От Поставщика:</w:t>
      </w:r>
      <w:r w:rsidRPr="00130579">
        <w:tab/>
      </w:r>
      <w:r w:rsidRPr="00130579">
        <w:tab/>
      </w:r>
      <w:r w:rsidRPr="00130579">
        <w:tab/>
      </w:r>
      <w:r w:rsidRPr="00130579">
        <w:tab/>
      </w:r>
      <w:r w:rsidRPr="00130579">
        <w:tab/>
        <w:t>От Покупателя:</w:t>
      </w:r>
    </w:p>
    <w:p w14:paraId="151E1DF6" w14:textId="77777777" w:rsidR="007D2D42" w:rsidRPr="00130579" w:rsidRDefault="007D2D42" w:rsidP="007D2D42">
      <w:pPr>
        <w:shd w:val="clear" w:color="auto" w:fill="FFFFFF"/>
        <w:jc w:val="both"/>
      </w:pPr>
      <w:r w:rsidRPr="00130579">
        <w:tab/>
      </w:r>
      <w:r w:rsidRPr="00130579">
        <w:tab/>
      </w:r>
      <w:r w:rsidRPr="00130579">
        <w:tab/>
      </w:r>
      <w:r w:rsidRPr="00130579">
        <w:tab/>
        <w:t xml:space="preserve">                                    Генеральный директор</w:t>
      </w:r>
    </w:p>
    <w:p w14:paraId="3F702FDF" w14:textId="77777777" w:rsidR="007D2D42" w:rsidRPr="00130579" w:rsidRDefault="007D2D42" w:rsidP="007D2D42">
      <w:pPr>
        <w:shd w:val="clear" w:color="auto" w:fill="FFFFFF"/>
        <w:jc w:val="both"/>
      </w:pPr>
      <w:r w:rsidRPr="00130579">
        <w:tab/>
      </w:r>
      <w:r w:rsidRPr="00130579">
        <w:tab/>
      </w:r>
      <w:r w:rsidRPr="00130579">
        <w:tab/>
      </w:r>
      <w:r w:rsidRPr="00130579">
        <w:tab/>
      </w:r>
      <w:r w:rsidRPr="00130579">
        <w:tab/>
      </w:r>
      <w:r w:rsidRPr="00130579">
        <w:tab/>
        <w:t xml:space="preserve">            ООО «МИП-Строй № 1»</w:t>
      </w:r>
    </w:p>
    <w:p w14:paraId="4DE95F1E" w14:textId="77777777" w:rsidR="007D2D42" w:rsidRPr="00130579" w:rsidRDefault="007D2D42" w:rsidP="007D2D42">
      <w:pPr>
        <w:shd w:val="clear" w:color="auto" w:fill="FFFFFF"/>
        <w:jc w:val="both"/>
      </w:pPr>
    </w:p>
    <w:p w14:paraId="0CF2EB53" w14:textId="77777777" w:rsidR="007D2D42" w:rsidRPr="00130579" w:rsidRDefault="007D2D42" w:rsidP="007D2D42">
      <w:pPr>
        <w:shd w:val="clear" w:color="auto" w:fill="FFFFFF"/>
        <w:jc w:val="both"/>
      </w:pPr>
    </w:p>
    <w:p w14:paraId="5E3A986E" w14:textId="77777777" w:rsidR="007D2D42" w:rsidRDefault="007D2D42" w:rsidP="007D2D42">
      <w:pPr>
        <w:shd w:val="clear" w:color="auto" w:fill="FFFFFF"/>
        <w:jc w:val="both"/>
      </w:pPr>
      <w:r w:rsidRPr="00130579">
        <w:t>______________________ _________</w:t>
      </w:r>
      <w:r w:rsidRPr="00130579">
        <w:tab/>
      </w:r>
      <w:r w:rsidRPr="00130579">
        <w:tab/>
        <w:t xml:space="preserve">__________________ </w:t>
      </w:r>
      <w:r>
        <w:t>К.В. Маслаков</w:t>
      </w:r>
    </w:p>
    <w:p w14:paraId="20432AE2" w14:textId="77777777" w:rsidR="00E52220" w:rsidRDefault="0038761E" w:rsidP="00570880">
      <w:pPr>
        <w:shd w:val="clear" w:color="auto" w:fill="FFFFFF"/>
        <w:jc w:val="both"/>
      </w:pPr>
      <w:r>
        <w:t>МП</w:t>
      </w:r>
      <w:r>
        <w:tab/>
      </w:r>
      <w:r>
        <w:tab/>
      </w:r>
      <w:r>
        <w:tab/>
      </w:r>
      <w:r>
        <w:tab/>
      </w:r>
      <w:r>
        <w:tab/>
      </w:r>
      <w:r>
        <w:tab/>
      </w:r>
      <w:r>
        <w:tab/>
      </w:r>
      <w:proofErr w:type="spellStart"/>
      <w:r w:rsidR="00E52220">
        <w:t>МП</w:t>
      </w:r>
      <w:proofErr w:type="spellEnd"/>
    </w:p>
    <w:p w14:paraId="287C41F8" w14:textId="77777777" w:rsidR="00E52220" w:rsidRDefault="00E52220" w:rsidP="00570880">
      <w:pPr>
        <w:shd w:val="clear" w:color="auto" w:fill="FFFFFF"/>
        <w:jc w:val="both"/>
      </w:pPr>
    </w:p>
    <w:p w14:paraId="7289D6A9" w14:textId="4BD0E8B5" w:rsidR="00E52220" w:rsidRDefault="00E52220" w:rsidP="00570880">
      <w:pPr>
        <w:shd w:val="clear" w:color="auto" w:fill="FFFFFF"/>
        <w:jc w:val="both"/>
        <w:sectPr w:rsidR="00E52220" w:rsidSect="002E0C5B">
          <w:pgSz w:w="11906" w:h="16838"/>
          <w:pgMar w:top="1134" w:right="851" w:bottom="1276" w:left="1559" w:header="720" w:footer="709" w:gutter="0"/>
          <w:cols w:space="720"/>
          <w:docGrid w:linePitch="360"/>
        </w:sectPr>
      </w:pPr>
    </w:p>
    <w:p w14:paraId="2CFD005D" w14:textId="11AF76D9" w:rsidR="00E52220" w:rsidRPr="002E0C5B" w:rsidRDefault="00E52220" w:rsidP="00E52220">
      <w:pPr>
        <w:jc w:val="right"/>
        <w:rPr>
          <w:sz w:val="22"/>
          <w:szCs w:val="22"/>
        </w:rPr>
      </w:pPr>
      <w:r w:rsidRPr="002E0C5B">
        <w:rPr>
          <w:sz w:val="22"/>
          <w:szCs w:val="22"/>
        </w:rPr>
        <w:lastRenderedPageBreak/>
        <w:t xml:space="preserve">Приложение № </w:t>
      </w:r>
      <w:r>
        <w:rPr>
          <w:sz w:val="22"/>
          <w:szCs w:val="22"/>
        </w:rPr>
        <w:t>4</w:t>
      </w:r>
    </w:p>
    <w:p w14:paraId="0103CA14" w14:textId="7DC4F3BA" w:rsidR="00E52220" w:rsidRDefault="00E52220" w:rsidP="00E52220">
      <w:pPr>
        <w:jc w:val="right"/>
        <w:rPr>
          <w:sz w:val="22"/>
          <w:szCs w:val="22"/>
        </w:rPr>
      </w:pPr>
      <w:r w:rsidRPr="002E0C5B">
        <w:rPr>
          <w:sz w:val="22"/>
          <w:szCs w:val="22"/>
        </w:rPr>
        <w:t>к Договору № ____________от ________________202</w:t>
      </w:r>
      <w:r w:rsidR="005B7FE0">
        <w:rPr>
          <w:sz w:val="22"/>
          <w:szCs w:val="22"/>
        </w:rPr>
        <w:t>4</w:t>
      </w:r>
      <w:r>
        <w:rPr>
          <w:sz w:val="22"/>
          <w:szCs w:val="22"/>
        </w:rPr>
        <w:t xml:space="preserve"> </w:t>
      </w:r>
      <w:r w:rsidRPr="002E0C5B">
        <w:rPr>
          <w:sz w:val="22"/>
          <w:szCs w:val="22"/>
        </w:rPr>
        <w:t>г.</w:t>
      </w:r>
    </w:p>
    <w:p w14:paraId="0F94C7BD" w14:textId="580B7F4A" w:rsidR="00324D97" w:rsidRDefault="00324D97" w:rsidP="00570880">
      <w:pPr>
        <w:shd w:val="clear" w:color="auto" w:fill="FFFFFF"/>
        <w:jc w:val="both"/>
      </w:pPr>
    </w:p>
    <w:p w14:paraId="5FA06DBD" w14:textId="77777777" w:rsidR="00E52220" w:rsidRPr="005259BF" w:rsidRDefault="00E52220" w:rsidP="00E52220">
      <w:pPr>
        <w:pStyle w:val="aff0"/>
        <w:tabs>
          <w:tab w:val="left" w:pos="1418"/>
          <w:tab w:val="left" w:pos="1701"/>
        </w:tabs>
        <w:ind w:left="567"/>
        <w:jc w:val="center"/>
        <w:rPr>
          <w:b/>
          <w:bCs/>
        </w:rPr>
      </w:pPr>
      <w:r w:rsidRPr="005259BF">
        <w:rPr>
          <w:b/>
          <w:bCs/>
        </w:rPr>
        <w:t>Налоговая оговорка</w:t>
      </w:r>
    </w:p>
    <w:p w14:paraId="289EDAA1" w14:textId="77777777" w:rsidR="00E52220" w:rsidRPr="00045175" w:rsidRDefault="00E52220" w:rsidP="00E52220">
      <w:pPr>
        <w:pStyle w:val="aff0"/>
        <w:tabs>
          <w:tab w:val="left" w:pos="1418"/>
          <w:tab w:val="left" w:pos="1701"/>
        </w:tabs>
        <w:ind w:left="567"/>
        <w:jc w:val="both"/>
        <w:rPr>
          <w:b/>
          <w:bCs/>
          <w:sz w:val="22"/>
          <w:szCs w:val="22"/>
        </w:rPr>
      </w:pPr>
    </w:p>
    <w:p w14:paraId="71362CB3" w14:textId="77777777" w:rsidR="00E52220" w:rsidRPr="00045175" w:rsidRDefault="00E52220" w:rsidP="00E52220">
      <w:pPr>
        <w:pStyle w:val="aff0"/>
        <w:tabs>
          <w:tab w:val="left" w:pos="1418"/>
          <w:tab w:val="left" w:pos="1701"/>
        </w:tabs>
        <w:ind w:left="567"/>
        <w:jc w:val="both"/>
        <w:rPr>
          <w:sz w:val="22"/>
          <w:szCs w:val="22"/>
        </w:rPr>
      </w:pPr>
      <w:r w:rsidRPr="00045175">
        <w:rPr>
          <w:sz w:val="22"/>
          <w:szCs w:val="22"/>
        </w:rPr>
        <w:t>1. Заверения и гарантии Поставщика.</w:t>
      </w:r>
    </w:p>
    <w:p w14:paraId="465DC38A" w14:textId="77777777" w:rsidR="00E52220" w:rsidRPr="00045175" w:rsidRDefault="00E52220" w:rsidP="00E52220">
      <w:pPr>
        <w:pStyle w:val="aff0"/>
        <w:tabs>
          <w:tab w:val="left" w:pos="0"/>
        </w:tabs>
        <w:ind w:left="0" w:firstLine="567"/>
        <w:jc w:val="both"/>
        <w:rPr>
          <w:sz w:val="22"/>
          <w:szCs w:val="22"/>
        </w:rPr>
      </w:pPr>
      <w:r w:rsidRPr="00045175">
        <w:rPr>
          <w:sz w:val="22"/>
          <w:szCs w:val="22"/>
        </w:rPr>
        <w:t>1.1. Поставщик заверяет на момент подписания Договора и гарантирует в налоговых периодах, в течение которых совершаются операции по Договору, что:</w:t>
      </w:r>
    </w:p>
    <w:p w14:paraId="1623705C" w14:textId="4F398E8A" w:rsidR="00E52220" w:rsidRPr="00045175" w:rsidRDefault="00E52220" w:rsidP="00E52220">
      <w:pPr>
        <w:ind w:firstLine="709"/>
        <w:jc w:val="both"/>
        <w:rPr>
          <w:sz w:val="22"/>
          <w:szCs w:val="22"/>
        </w:rPr>
      </w:pPr>
      <w:r w:rsidRPr="00045175">
        <w:rPr>
          <w:sz w:val="22"/>
          <w:szCs w:val="22"/>
        </w:rPr>
        <w:t>- он является надлежащим образом учрежд</w:t>
      </w:r>
      <w:r w:rsidR="00271A99">
        <w:rPr>
          <w:sz w:val="22"/>
          <w:szCs w:val="22"/>
        </w:rPr>
        <w:t>е</w:t>
      </w:r>
      <w:r w:rsidRPr="00045175">
        <w:rPr>
          <w:sz w:val="22"/>
          <w:szCs w:val="22"/>
        </w:rPr>
        <w:t>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89A2A20" w14:textId="77777777" w:rsidR="00E52220" w:rsidRPr="00045175" w:rsidRDefault="00E52220" w:rsidP="00E52220">
      <w:pPr>
        <w:ind w:firstLine="709"/>
        <w:jc w:val="both"/>
        <w:rPr>
          <w:sz w:val="22"/>
          <w:szCs w:val="22"/>
        </w:rPr>
      </w:pPr>
      <w:r w:rsidRPr="00045175">
        <w:rPr>
          <w:sz w:val="22"/>
          <w:szCs w:val="22"/>
        </w:rPr>
        <w:t>- в отношении него не имеется возбужденного дело о банкротстве, отсутствуют сведения о факте подачи его кредиторами или намерениях его кредиторов или его самого подать заявление о признании его банкротом;</w:t>
      </w:r>
    </w:p>
    <w:p w14:paraId="7D4EEA02" w14:textId="77777777" w:rsidR="00E52220" w:rsidRPr="00045175" w:rsidRDefault="00E52220" w:rsidP="00E52220">
      <w:pPr>
        <w:ind w:firstLine="709"/>
        <w:jc w:val="both"/>
        <w:rPr>
          <w:sz w:val="22"/>
          <w:szCs w:val="22"/>
        </w:rPr>
      </w:pPr>
      <w:r w:rsidRPr="00045175">
        <w:rPr>
          <w:sz w:val="22"/>
          <w:szCs w:val="22"/>
        </w:rPr>
        <w:t>- им были совершены все действия, соблюдены все условия и получены все разрешения и согласия, необходимые для заключения и исполнения Договора;</w:t>
      </w:r>
    </w:p>
    <w:p w14:paraId="57744D81" w14:textId="78D65275" w:rsidR="00E52220" w:rsidRPr="00045175" w:rsidRDefault="00E52220" w:rsidP="00E52220">
      <w:pPr>
        <w:ind w:firstLine="709"/>
        <w:jc w:val="both"/>
        <w:rPr>
          <w:sz w:val="22"/>
          <w:szCs w:val="22"/>
        </w:rPr>
      </w:pPr>
      <w:r w:rsidRPr="00045175">
        <w:rPr>
          <w:sz w:val="22"/>
          <w:szCs w:val="22"/>
        </w:rPr>
        <w:t>- он соблюдает требования законодательства в части ведения налогового и бухгалтерского уч</w:t>
      </w:r>
      <w:r w:rsidR="00271A99">
        <w:rPr>
          <w:sz w:val="22"/>
          <w:szCs w:val="22"/>
        </w:rPr>
        <w:t>е</w:t>
      </w:r>
      <w:r w:rsidRPr="00045175">
        <w:rPr>
          <w:sz w:val="22"/>
          <w:szCs w:val="22"/>
        </w:rPr>
        <w:t>та, полноты, точности и достоверности отражения операций в уч</w:t>
      </w:r>
      <w:r w:rsidR="00271A99">
        <w:rPr>
          <w:sz w:val="22"/>
          <w:szCs w:val="22"/>
        </w:rPr>
        <w:t>е</w:t>
      </w:r>
      <w:r w:rsidRPr="00045175">
        <w:rPr>
          <w:sz w:val="22"/>
          <w:szCs w:val="22"/>
        </w:rPr>
        <w:t>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23CE3498" w14:textId="77777777" w:rsidR="00E52220" w:rsidRPr="00045175" w:rsidRDefault="00E52220" w:rsidP="00E52220">
      <w:pPr>
        <w:ind w:firstLine="709"/>
        <w:jc w:val="both"/>
        <w:rPr>
          <w:sz w:val="22"/>
          <w:szCs w:val="22"/>
        </w:rPr>
      </w:pPr>
      <w:r w:rsidRPr="00045175">
        <w:rPr>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38C45FD2" w14:textId="77777777" w:rsidR="00E52220" w:rsidRPr="00045175" w:rsidRDefault="00E52220" w:rsidP="00E52220">
      <w:pPr>
        <w:ind w:firstLine="709"/>
        <w:jc w:val="both"/>
        <w:rPr>
          <w:sz w:val="22"/>
          <w:szCs w:val="22"/>
        </w:rPr>
      </w:pPr>
      <w:r w:rsidRPr="00045175">
        <w:rPr>
          <w:sz w:val="22"/>
          <w:szCs w:val="22"/>
        </w:rPr>
        <w:t xml:space="preserve">1.2. Поставщик заверяет на момент подписания Договора и гарантирует в налоговых периодах, в течение которых совершаются операции по Договору, что: </w:t>
      </w:r>
    </w:p>
    <w:p w14:paraId="609CC265" w14:textId="77777777" w:rsidR="00E52220" w:rsidRPr="00045175" w:rsidRDefault="00E52220" w:rsidP="00E52220">
      <w:pPr>
        <w:ind w:firstLine="709"/>
        <w:jc w:val="both"/>
        <w:rPr>
          <w:sz w:val="22"/>
          <w:szCs w:val="22"/>
        </w:rPr>
      </w:pPr>
      <w:r w:rsidRPr="00045175">
        <w:rPr>
          <w:sz w:val="22"/>
          <w:szCs w:val="22"/>
        </w:rPr>
        <w:t xml:space="preserve">- он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(субпоставщиками) Согласие на признание сведений, составляющих налоговую тайну, общедоступными, в соответствии с </w:t>
      </w:r>
      <w:proofErr w:type="spellStart"/>
      <w:r w:rsidRPr="00045175">
        <w:rPr>
          <w:sz w:val="22"/>
          <w:szCs w:val="22"/>
        </w:rPr>
        <w:t>пп</w:t>
      </w:r>
      <w:proofErr w:type="spellEnd"/>
      <w:r w:rsidRPr="00045175">
        <w:rPr>
          <w:sz w:val="22"/>
          <w:szCs w:val="22"/>
        </w:rPr>
        <w:t xml:space="preserve">. 1 п. 1 с. 102 НК РФ по форме, утвержденной Приказом ФНС России от </w:t>
      </w:r>
      <w:proofErr w:type="spellStart"/>
      <w:r w:rsidRPr="00846F07">
        <w:rPr>
          <w:sz w:val="22"/>
          <w:szCs w:val="22"/>
        </w:rPr>
        <w:t>от</w:t>
      </w:r>
      <w:proofErr w:type="spellEnd"/>
      <w:r w:rsidRPr="00846F07">
        <w:rPr>
          <w:sz w:val="22"/>
          <w:szCs w:val="22"/>
        </w:rPr>
        <w:t xml:space="preserve"> 14 ноября 2022 г. </w:t>
      </w:r>
      <w:r>
        <w:rPr>
          <w:sz w:val="22"/>
          <w:szCs w:val="22"/>
        </w:rPr>
        <w:t>№</w:t>
      </w:r>
      <w:r w:rsidRPr="00846F07">
        <w:rPr>
          <w:sz w:val="22"/>
          <w:szCs w:val="22"/>
        </w:rPr>
        <w:t xml:space="preserve"> ЕД-7-19/1085@</w:t>
      </w:r>
      <w:r w:rsidRPr="00045175">
        <w:rPr>
          <w:sz w:val="22"/>
          <w:szCs w:val="22"/>
        </w:rPr>
        <w:t>, в отношении сведений о наличии (урегулировании/неурегулировании) несформированного источника по цепочке поставщиков товаров для принятия к вычету сумм НДС (кейс TG) сроком действия не позднее начала календарного квартала, в котором заключен Договор, и не менее налоговых периодов, в течение которых будут совершаться операции по Договору.</w:t>
      </w:r>
    </w:p>
    <w:p w14:paraId="78DA84FD" w14:textId="77777777" w:rsidR="00E52220" w:rsidRPr="00045175" w:rsidRDefault="00E52220" w:rsidP="00E52220">
      <w:pPr>
        <w:ind w:firstLine="709"/>
        <w:jc w:val="both"/>
        <w:rPr>
          <w:sz w:val="22"/>
          <w:szCs w:val="22"/>
        </w:rPr>
      </w:pPr>
      <w:r w:rsidRPr="00045175">
        <w:rPr>
          <w:sz w:val="22"/>
          <w:szCs w:val="22"/>
        </w:rPr>
        <w:t>Подписывая Договор, Поставщик дает свое согласие, а также обязуется при заключении договоров с третьими лицами (субпоставщиками) в целях исполнения Договора, включить обязательное условие о даче указанными лицами согласия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722CD81E" w14:textId="77777777" w:rsidR="00E52220" w:rsidRPr="00045175" w:rsidRDefault="00E52220" w:rsidP="00E52220">
      <w:pPr>
        <w:ind w:firstLine="709"/>
        <w:jc w:val="both"/>
        <w:rPr>
          <w:sz w:val="22"/>
          <w:szCs w:val="22"/>
        </w:rPr>
      </w:pPr>
      <w:r w:rsidRPr="00045175">
        <w:rPr>
          <w:sz w:val="22"/>
          <w:szCs w:val="22"/>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3D6BDAA1" w14:textId="77777777" w:rsidR="00E52220" w:rsidRPr="00045175" w:rsidRDefault="00E52220" w:rsidP="00E52220">
      <w:pPr>
        <w:ind w:firstLine="709"/>
        <w:jc w:val="both"/>
        <w:rPr>
          <w:sz w:val="22"/>
          <w:szCs w:val="22"/>
        </w:rPr>
      </w:pPr>
      <w:r w:rsidRPr="00045175">
        <w:rPr>
          <w:sz w:val="22"/>
          <w:szCs w:val="22"/>
        </w:rPr>
        <w:t>- обязательства по Договору будут исполняться непосредственно Поставщиком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настоящем приложении,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6DAF2355" w14:textId="77777777" w:rsidR="00E52220" w:rsidRPr="00045175" w:rsidRDefault="00E52220" w:rsidP="00E52220">
      <w:pPr>
        <w:ind w:firstLine="709"/>
        <w:jc w:val="both"/>
        <w:rPr>
          <w:sz w:val="22"/>
          <w:szCs w:val="22"/>
        </w:rPr>
      </w:pPr>
      <w:r w:rsidRPr="00045175">
        <w:rPr>
          <w:sz w:val="22"/>
          <w:szCs w:val="22"/>
        </w:rPr>
        <w:t>- Поставщик стремится приобретать товары у производителей, избегая многоступенчатого процесса перепродажи;</w:t>
      </w:r>
    </w:p>
    <w:p w14:paraId="72EB73B4" w14:textId="77777777" w:rsidR="00E52220" w:rsidRPr="00045175" w:rsidRDefault="00E52220" w:rsidP="00E52220">
      <w:pPr>
        <w:ind w:firstLine="709"/>
        <w:jc w:val="both"/>
        <w:rPr>
          <w:sz w:val="22"/>
          <w:szCs w:val="22"/>
        </w:rPr>
      </w:pPr>
      <w:r w:rsidRPr="00045175">
        <w:rPr>
          <w:sz w:val="22"/>
          <w:szCs w:val="22"/>
        </w:rPr>
        <w:lastRenderedPageBreak/>
        <w:t>- 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4DC2BC19" w14:textId="77777777" w:rsidR="00E52220" w:rsidRPr="00045175" w:rsidRDefault="00E52220" w:rsidP="00E52220">
      <w:pPr>
        <w:ind w:firstLine="709"/>
        <w:jc w:val="both"/>
        <w:rPr>
          <w:sz w:val="22"/>
          <w:szCs w:val="22"/>
        </w:rPr>
      </w:pPr>
      <w:r w:rsidRPr="00045175">
        <w:rPr>
          <w:sz w:val="22"/>
          <w:szCs w:val="22"/>
        </w:rPr>
        <w:t>• Привлекаемые Поставщиком для исполнения обязательств по Договору третьи лица (далее - Субпоставщики) полностью исполняют свои обязательства собственными силами и средствами. Передача Субпоставщиками всех или части обязательств иным третьим лицам в рамках исполнения Договора не допускается;</w:t>
      </w:r>
    </w:p>
    <w:p w14:paraId="42B6E0BA" w14:textId="77777777" w:rsidR="00E52220" w:rsidRPr="00045175" w:rsidRDefault="00E52220" w:rsidP="00E52220">
      <w:pPr>
        <w:ind w:firstLine="709"/>
        <w:jc w:val="both"/>
        <w:rPr>
          <w:sz w:val="22"/>
          <w:szCs w:val="22"/>
        </w:rPr>
      </w:pPr>
      <w:r w:rsidRPr="00045175">
        <w:rPr>
          <w:sz w:val="22"/>
          <w:szCs w:val="22"/>
        </w:rPr>
        <w:t xml:space="preserve">• Субпоставщики являются добросовестными поставщиками товаров и обладают достаточными имущественными и трудовыми ресурсами. Поставщиком получены от Субпоставщика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  </w:t>
      </w:r>
    </w:p>
    <w:p w14:paraId="7CD80AA5" w14:textId="77777777" w:rsidR="00E52220" w:rsidRPr="00045175" w:rsidRDefault="00E52220" w:rsidP="00E52220">
      <w:pPr>
        <w:ind w:firstLine="709"/>
        <w:jc w:val="both"/>
        <w:rPr>
          <w:sz w:val="22"/>
          <w:szCs w:val="22"/>
        </w:rPr>
      </w:pPr>
      <w:r w:rsidRPr="00045175">
        <w:rPr>
          <w:sz w:val="22"/>
          <w:szCs w:val="22"/>
        </w:rPr>
        <w:t>• Субпоставщики не являются лицами, подконтрольными Поставщику.</w:t>
      </w:r>
    </w:p>
    <w:p w14:paraId="071D5C4C" w14:textId="77777777" w:rsidR="00E52220" w:rsidRPr="00045175" w:rsidRDefault="00E52220" w:rsidP="00E52220">
      <w:pPr>
        <w:ind w:firstLine="709"/>
        <w:jc w:val="both"/>
        <w:rPr>
          <w:sz w:val="22"/>
          <w:szCs w:val="22"/>
        </w:rPr>
      </w:pPr>
      <w:r w:rsidRPr="00045175">
        <w:rPr>
          <w:sz w:val="22"/>
          <w:szCs w:val="22"/>
        </w:rPr>
        <w:t xml:space="preserve">• все операции по передаче (продаже) товара Покупателю будут полностью отражены в первичной документации Поставщика, Субпоставщиков, в обязательной бухгалтерской, налоговой, статистической и любой иной отчетности; </w:t>
      </w:r>
    </w:p>
    <w:p w14:paraId="0C6A88EF" w14:textId="77777777" w:rsidR="00E52220" w:rsidRPr="00045175" w:rsidRDefault="00E52220" w:rsidP="00E52220">
      <w:pPr>
        <w:ind w:firstLine="709"/>
        <w:jc w:val="both"/>
        <w:rPr>
          <w:sz w:val="22"/>
          <w:szCs w:val="22"/>
        </w:rPr>
      </w:pPr>
      <w:r w:rsidRPr="00045175">
        <w:rPr>
          <w:sz w:val="22"/>
          <w:szCs w:val="22"/>
        </w:rPr>
        <w:t xml:space="preserve">• Поставщик предоставит (в том числе обеспечит предоставление Субпоставщиками)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   </w:t>
      </w:r>
    </w:p>
    <w:p w14:paraId="6E13EA93" w14:textId="77777777" w:rsidR="00E52220" w:rsidRPr="00045175" w:rsidRDefault="00E52220" w:rsidP="00E52220">
      <w:pPr>
        <w:ind w:firstLine="709"/>
        <w:jc w:val="both"/>
        <w:rPr>
          <w:sz w:val="22"/>
          <w:szCs w:val="22"/>
        </w:rPr>
      </w:pPr>
      <w:r w:rsidRPr="00045175">
        <w:rPr>
          <w:sz w:val="22"/>
          <w:szCs w:val="22"/>
        </w:rPr>
        <w:t>- Поставщик совершит необходимые действия по подтверждению операций по исполнению Договора, в том числе предоставит (в том числе обеспечит предоставление Субпоставщиками)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приложении,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0D1AFA9F" w14:textId="77777777" w:rsidR="00E52220" w:rsidRPr="00045175" w:rsidRDefault="00E52220" w:rsidP="00E52220">
      <w:pPr>
        <w:ind w:firstLine="709"/>
        <w:jc w:val="both"/>
        <w:rPr>
          <w:sz w:val="22"/>
          <w:szCs w:val="22"/>
        </w:rPr>
      </w:pPr>
      <w:r w:rsidRPr="00045175">
        <w:rPr>
          <w:sz w:val="22"/>
          <w:szCs w:val="22"/>
        </w:rPr>
        <w:t>- по операциям с участием Поставщика не имеется и не будет иметься признаков несформированного источника по цепочке поставщиков товаров для принятия к вычету сумм НДС (далее – «Несформированный источник для вычета по НДС»).</w:t>
      </w:r>
    </w:p>
    <w:p w14:paraId="5F0D6AEB" w14:textId="77777777" w:rsidR="00E52220" w:rsidRPr="00045175" w:rsidRDefault="00E52220" w:rsidP="00E52220">
      <w:pPr>
        <w:ind w:firstLine="709"/>
        <w:jc w:val="both"/>
        <w:rPr>
          <w:sz w:val="22"/>
          <w:szCs w:val="22"/>
        </w:rPr>
      </w:pPr>
      <w:r w:rsidRPr="00045175">
        <w:rPr>
          <w:sz w:val="22"/>
          <w:szCs w:val="22"/>
        </w:rPr>
        <w:t>1.3. В случае нарушения заверений и/или гарантий, указанных в п. 1.1., 1.2., Покупатель вправе требовать от Поставщика возмещения убытков, причиненных таким нарушением.</w:t>
      </w:r>
    </w:p>
    <w:p w14:paraId="20CBAC50" w14:textId="77777777" w:rsidR="00E52220" w:rsidRPr="00045175" w:rsidRDefault="00E52220" w:rsidP="00E52220">
      <w:pPr>
        <w:ind w:firstLine="709"/>
        <w:jc w:val="both"/>
        <w:rPr>
          <w:sz w:val="22"/>
          <w:szCs w:val="22"/>
        </w:rPr>
      </w:pPr>
      <w:r w:rsidRPr="00045175">
        <w:rPr>
          <w:sz w:val="22"/>
          <w:szCs w:val="22"/>
        </w:rPr>
        <w:t xml:space="preserve">1.4. Стороны исходят из того, что Покупатель полагается на данные Поставщиком заверения и гарантии.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 </w:t>
      </w:r>
    </w:p>
    <w:p w14:paraId="409E44F7" w14:textId="77777777" w:rsidR="00E52220" w:rsidRPr="00045175" w:rsidRDefault="00E52220" w:rsidP="00E52220">
      <w:pPr>
        <w:pStyle w:val="aff0"/>
        <w:tabs>
          <w:tab w:val="left" w:pos="0"/>
        </w:tabs>
        <w:ind w:left="0" w:firstLine="709"/>
        <w:jc w:val="both"/>
        <w:rPr>
          <w:sz w:val="22"/>
          <w:szCs w:val="22"/>
        </w:rPr>
      </w:pPr>
      <w:r w:rsidRPr="00045175">
        <w:rPr>
          <w:sz w:val="22"/>
          <w:szCs w:val="22"/>
        </w:rPr>
        <w:t>1.5. Поставщик в процессе реализации своих обязательств по Договору не создаст обстоятельств, в том числе, предусмотренных пунктом 1 статьи 54.1 Налогового кодекса Российской Федерации (НК РФ), по Договору (операциям) и препятствующих уменьшению налоговой базы и (или) суммы подлежащего уплате  Покупателем налога в соответствии с правилами соответствующей главы части второй НК РФ и обеспечит одновременное соблюдение закрепленных пунктом 2 статьи 54.1 НК РФ условий.</w:t>
      </w:r>
    </w:p>
    <w:p w14:paraId="12C891A6" w14:textId="77777777" w:rsidR="00E52220" w:rsidRPr="00045175" w:rsidRDefault="00E52220" w:rsidP="00E52220">
      <w:pPr>
        <w:pStyle w:val="aff0"/>
        <w:tabs>
          <w:tab w:val="left" w:pos="0"/>
        </w:tabs>
        <w:ind w:left="0" w:firstLine="709"/>
        <w:contextualSpacing w:val="0"/>
        <w:jc w:val="both"/>
        <w:rPr>
          <w:sz w:val="22"/>
          <w:szCs w:val="22"/>
        </w:rPr>
      </w:pPr>
      <w:r w:rsidRPr="00045175">
        <w:rPr>
          <w:sz w:val="22"/>
          <w:szCs w:val="22"/>
        </w:rPr>
        <w:t xml:space="preserve">Кроме того, Поставщик гарантирует, что в случае нарушения предоставленных в соответствии с настоящим пунктом заверений, выплатит Покупателю штраф в размере предъявленных ему налоговыми или иными контрольными органами требований (в том числе сумм пеней и штрафов) в течение 5 (пяти) рабочих дней с момента получения от Покупателя соответствующего требования. </w:t>
      </w:r>
    </w:p>
    <w:p w14:paraId="33883F95" w14:textId="77777777" w:rsidR="00E52220" w:rsidRPr="00045175" w:rsidRDefault="00E52220" w:rsidP="00E52220">
      <w:pPr>
        <w:tabs>
          <w:tab w:val="left" w:pos="567"/>
          <w:tab w:val="left" w:pos="1701"/>
        </w:tabs>
        <w:ind w:firstLine="567"/>
        <w:jc w:val="both"/>
        <w:rPr>
          <w:sz w:val="22"/>
          <w:szCs w:val="22"/>
        </w:rPr>
      </w:pPr>
      <w:r w:rsidRPr="00045175">
        <w:rPr>
          <w:sz w:val="22"/>
          <w:szCs w:val="22"/>
        </w:rPr>
        <w:t>Поставщик обязуется предоставлять до момента полного надлежащего исполнения своих обязательств по Договору нижеперечисленные документы в следующем порядке:</w:t>
      </w:r>
    </w:p>
    <w:p w14:paraId="0CFC0C67"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xml:space="preserve">а) ежеквартально не позднее 10 числа второго месяца, следующего за отчетным кварталом: </w:t>
      </w:r>
    </w:p>
    <w:p w14:paraId="3C7473A8"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декларацию по налогу на добавленную стоимость (код по КНД 1151001);</w:t>
      </w:r>
    </w:p>
    <w:p w14:paraId="5A85BC43"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декларацию по налогу прибыль (код по КНД 1151006).</w:t>
      </w:r>
    </w:p>
    <w:p w14:paraId="57943413"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б) ежегодно не позднее 01 февраля года, следующего за отчетным:</w:t>
      </w:r>
    </w:p>
    <w:p w14:paraId="6B9E9FA8"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сведения о среднесписочной численности работников за предшествующий год (код по КНД 1110018);</w:t>
      </w:r>
    </w:p>
    <w:p w14:paraId="3F5FD94E"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lastRenderedPageBreak/>
        <w:t>- справку из налоговой инспекции об исполнении налогоплательщиком обязанности по уплате налогов, сборов, страховых взносов (код по КНД 1120101).</w:t>
      </w:r>
    </w:p>
    <w:p w14:paraId="5B20671E"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в) ежегодно не позднее 10 апреля года, следующего за отчетным:</w:t>
      </w:r>
    </w:p>
    <w:p w14:paraId="0520C551"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бухгалтерский баланс (форма № 1);</w:t>
      </w:r>
    </w:p>
    <w:p w14:paraId="553E589D"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отчет о финансовых результатах (форма № 2);</w:t>
      </w:r>
    </w:p>
    <w:p w14:paraId="53DA74F9"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 xml:space="preserve">- декларацию по налогу прибыль (код по КНД 1151006).  </w:t>
      </w:r>
    </w:p>
    <w:p w14:paraId="7EC64A8C" w14:textId="77777777" w:rsidR="00E52220" w:rsidRPr="00045175" w:rsidRDefault="00E52220" w:rsidP="00E52220">
      <w:pPr>
        <w:pStyle w:val="aff0"/>
        <w:tabs>
          <w:tab w:val="left" w:pos="567"/>
        </w:tabs>
        <w:ind w:left="0" w:firstLine="567"/>
        <w:contextualSpacing w:val="0"/>
        <w:jc w:val="both"/>
        <w:rPr>
          <w:sz w:val="22"/>
          <w:szCs w:val="22"/>
        </w:rPr>
      </w:pPr>
      <w:r w:rsidRPr="00045175">
        <w:rPr>
          <w:sz w:val="22"/>
          <w:szCs w:val="22"/>
        </w:rPr>
        <w:t>Документы, указанные в настоящем пункте, предоставляются Покупателю в копиях с отметкой о сдаче в ИФНС или с копиями протоколов о сдаче в ИФНС по электронным каналам связи, и должны быть заверены подписью уполномоченного лица и печатью Поставщика.</w:t>
      </w:r>
    </w:p>
    <w:p w14:paraId="1826D1C0" w14:textId="77777777" w:rsidR="00E52220" w:rsidRPr="00045175" w:rsidRDefault="00E52220" w:rsidP="00E52220">
      <w:pPr>
        <w:pStyle w:val="aff0"/>
        <w:tabs>
          <w:tab w:val="left" w:pos="993"/>
        </w:tabs>
        <w:ind w:left="0" w:firstLine="567"/>
        <w:contextualSpacing w:val="0"/>
        <w:jc w:val="both"/>
        <w:rPr>
          <w:sz w:val="22"/>
          <w:szCs w:val="22"/>
        </w:rPr>
      </w:pPr>
      <w:r w:rsidRPr="00045175">
        <w:rPr>
          <w:sz w:val="22"/>
          <w:szCs w:val="22"/>
        </w:rPr>
        <w:t>Стороны согласовали, что в случае не предоставления, несвоевременного (ненадлежащего) предоставления указанных в настоящем пункте документов, или предоставления документов, несоответствующих требованиям Договора, возникновения обстоятельств, указанных в п. 2.2.1., Покупатель вправе по своему усмотрению одновременно или по отдельности:</w:t>
      </w:r>
    </w:p>
    <w:p w14:paraId="24497404" w14:textId="77777777" w:rsidR="00E52220" w:rsidRPr="00045175" w:rsidRDefault="00E52220" w:rsidP="00E52220">
      <w:pPr>
        <w:tabs>
          <w:tab w:val="left" w:pos="993"/>
        </w:tabs>
        <w:ind w:firstLine="567"/>
        <w:jc w:val="both"/>
        <w:rPr>
          <w:sz w:val="22"/>
          <w:szCs w:val="22"/>
        </w:rPr>
      </w:pPr>
      <w:r w:rsidRPr="00045175">
        <w:rPr>
          <w:sz w:val="22"/>
          <w:szCs w:val="22"/>
        </w:rPr>
        <w:t xml:space="preserve">- требовать от Поставщика, а Поставщик обязуется уплатить в добровольном (бесспорном) порядке штраф в размере 500 000 (Пятьсот тысяч) рублей за каждый факт не предоставления и/или несвоевременного (ненадлежащего) предоставления указанных в настоящем пункте документов, за каждый факт, указанный в п. 2.2.1.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 </w:t>
      </w:r>
    </w:p>
    <w:p w14:paraId="30F478F3" w14:textId="77777777" w:rsidR="00E52220" w:rsidRPr="00045175" w:rsidRDefault="00E52220" w:rsidP="00E52220">
      <w:pPr>
        <w:pStyle w:val="aff0"/>
        <w:tabs>
          <w:tab w:val="left" w:pos="1418"/>
        </w:tabs>
        <w:ind w:left="0" w:firstLine="567"/>
        <w:contextualSpacing w:val="0"/>
        <w:jc w:val="both"/>
        <w:rPr>
          <w:sz w:val="22"/>
          <w:szCs w:val="22"/>
        </w:rPr>
      </w:pPr>
      <w:r w:rsidRPr="00045175">
        <w:rPr>
          <w:sz w:val="22"/>
          <w:szCs w:val="22"/>
        </w:rPr>
        <w:t xml:space="preserve">- отказаться в одностороннем порядке от исполнения Договора без возмещения Поставщику убытков, причиненных прекращением Договора.  </w:t>
      </w:r>
    </w:p>
    <w:p w14:paraId="2DD0BE4C" w14:textId="77777777" w:rsidR="00E52220" w:rsidRPr="00045175" w:rsidRDefault="00E52220" w:rsidP="00E52220">
      <w:pPr>
        <w:pStyle w:val="aff0"/>
        <w:tabs>
          <w:tab w:val="left" w:pos="1418"/>
        </w:tabs>
        <w:ind w:left="0" w:firstLine="567"/>
        <w:contextualSpacing w:val="0"/>
        <w:jc w:val="both"/>
        <w:rPr>
          <w:sz w:val="22"/>
          <w:szCs w:val="22"/>
        </w:rPr>
      </w:pPr>
      <w:r w:rsidRPr="00045175">
        <w:rPr>
          <w:sz w:val="22"/>
          <w:szCs w:val="22"/>
        </w:rPr>
        <w:t>Кроме того, Поставщик обязуется оплатить Покупателю в полном объеме предъявленные к последнему требования налоговых или иных органов (в том числе сумм недоимки, пеней и штрафов) в связи с ненадлежащим исполнением Поставщиком своих налоговых обязательств, либо возместить Покупателю оплаченные им указанные требования.</w:t>
      </w:r>
    </w:p>
    <w:p w14:paraId="3C21300B" w14:textId="77777777" w:rsidR="00E52220" w:rsidRPr="00045175" w:rsidRDefault="00E52220" w:rsidP="00E52220">
      <w:pPr>
        <w:ind w:firstLine="709"/>
        <w:jc w:val="both"/>
        <w:rPr>
          <w:sz w:val="22"/>
          <w:szCs w:val="22"/>
        </w:rPr>
      </w:pPr>
      <w:r w:rsidRPr="00045175">
        <w:rPr>
          <w:sz w:val="22"/>
          <w:szCs w:val="22"/>
        </w:rPr>
        <w:t>2. Возмещение имущественных потерь.</w:t>
      </w:r>
    </w:p>
    <w:p w14:paraId="603CE5F1" w14:textId="77777777" w:rsidR="00E52220" w:rsidRPr="00045175" w:rsidRDefault="00E52220" w:rsidP="00E52220">
      <w:pPr>
        <w:ind w:firstLine="709"/>
        <w:jc w:val="both"/>
        <w:rPr>
          <w:sz w:val="22"/>
          <w:szCs w:val="22"/>
        </w:rPr>
      </w:pPr>
      <w:r w:rsidRPr="00045175">
        <w:rPr>
          <w:sz w:val="22"/>
          <w:szCs w:val="22"/>
        </w:rPr>
        <w:t xml:space="preserve">2.1. Поставщик 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Поставщиком,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 </w:t>
      </w:r>
    </w:p>
    <w:p w14:paraId="1B4E477D" w14:textId="77777777" w:rsidR="00E52220" w:rsidRPr="00045175" w:rsidRDefault="00E52220" w:rsidP="00E52220">
      <w:pPr>
        <w:ind w:firstLine="709"/>
        <w:jc w:val="both"/>
        <w:rPr>
          <w:sz w:val="22"/>
          <w:szCs w:val="22"/>
        </w:rPr>
      </w:pPr>
      <w:r w:rsidRPr="00045175">
        <w:rPr>
          <w:sz w:val="22"/>
          <w:szCs w:val="22"/>
        </w:rPr>
        <w:t>По требованию Покупателя Поставщик обязуется участвовать в обжалованиях Акта(</w:t>
      </w:r>
      <w:proofErr w:type="spellStart"/>
      <w:r w:rsidRPr="00045175">
        <w:rPr>
          <w:sz w:val="22"/>
          <w:szCs w:val="22"/>
        </w:rPr>
        <w:t>ов</w:t>
      </w:r>
      <w:proofErr w:type="spellEnd"/>
      <w:r w:rsidRPr="00045175">
        <w:rPr>
          <w:sz w:val="22"/>
          <w:szCs w:val="22"/>
        </w:rPr>
        <w:t xml:space="preserve">) государственного органа, вынесенного(-ых) в отношении Покупателя, в части, касающейся хозяйственных операций с участием Поставщика. </w:t>
      </w:r>
    </w:p>
    <w:p w14:paraId="25194055" w14:textId="38993F0A" w:rsidR="00E52220" w:rsidRPr="00045175" w:rsidRDefault="005B7FE0" w:rsidP="00E52220">
      <w:pPr>
        <w:ind w:firstLine="709"/>
        <w:jc w:val="both"/>
        <w:rPr>
          <w:sz w:val="22"/>
          <w:szCs w:val="22"/>
        </w:rPr>
      </w:pPr>
      <w:r w:rsidRPr="00045175">
        <w:rPr>
          <w:sz w:val="22"/>
          <w:szCs w:val="22"/>
        </w:rPr>
        <w:t>Поставщик</w:t>
      </w:r>
      <w:r w:rsidR="00E52220" w:rsidRPr="00045175">
        <w:rPr>
          <w:sz w:val="22"/>
          <w:szCs w:val="22"/>
        </w:rPr>
        <w:t xml:space="preserve">, по запросу </w:t>
      </w:r>
      <w:r w:rsidRPr="00045175">
        <w:rPr>
          <w:sz w:val="22"/>
          <w:szCs w:val="22"/>
        </w:rPr>
        <w:t>Покупател</w:t>
      </w:r>
      <w:r>
        <w:rPr>
          <w:sz w:val="22"/>
          <w:szCs w:val="22"/>
        </w:rPr>
        <w:t>я</w:t>
      </w:r>
      <w:r w:rsidR="00E52220" w:rsidRPr="00045175">
        <w:rPr>
          <w:sz w:val="22"/>
          <w:szCs w:val="22"/>
        </w:rPr>
        <w:t xml:space="preserve">,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Поставщика. </w:t>
      </w:r>
    </w:p>
    <w:p w14:paraId="54C5C004" w14:textId="77777777" w:rsidR="00E52220" w:rsidRPr="00045175" w:rsidRDefault="00E52220" w:rsidP="00E52220">
      <w:pPr>
        <w:ind w:firstLine="709"/>
        <w:jc w:val="both"/>
        <w:rPr>
          <w:sz w:val="22"/>
          <w:szCs w:val="22"/>
        </w:rPr>
      </w:pPr>
      <w:r w:rsidRPr="00045175">
        <w:rPr>
          <w:sz w:val="22"/>
          <w:szCs w:val="22"/>
        </w:rPr>
        <w:t xml:space="preserve">Для целей применения п. 1.3. и 2.1.,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Договора, доначисления налогов, начисления пеней, наложения штрафов. </w:t>
      </w:r>
    </w:p>
    <w:p w14:paraId="416429B4" w14:textId="77777777" w:rsidR="00E52220" w:rsidRPr="00045175" w:rsidRDefault="00E52220" w:rsidP="00E52220">
      <w:pPr>
        <w:ind w:firstLine="709"/>
        <w:jc w:val="both"/>
        <w:rPr>
          <w:sz w:val="22"/>
          <w:szCs w:val="22"/>
        </w:rPr>
      </w:pPr>
      <w:r w:rsidRPr="00045175">
        <w:rPr>
          <w:sz w:val="22"/>
          <w:szCs w:val="22"/>
        </w:rPr>
        <w:t xml:space="preserve">2.2. Поставщик возместит Покупателю полностью все имущественные потери Покупателя, возникшие вследствие неустранения признаков Несформированного источника для вычета по НДС по операциям из Договора, если вследствие такого неустранения Покупатель отказался от уменьшения суммы подлежащего уплате налога по операциям с Поставщиком, при этом, для целей применения данного положения Стороны исходят из следующего: </w:t>
      </w:r>
    </w:p>
    <w:p w14:paraId="3AA0A679" w14:textId="77777777" w:rsidR="00E52220" w:rsidRPr="00045175" w:rsidRDefault="00E52220" w:rsidP="00E52220">
      <w:pPr>
        <w:ind w:firstLine="709"/>
        <w:jc w:val="both"/>
        <w:rPr>
          <w:sz w:val="22"/>
          <w:szCs w:val="22"/>
        </w:rPr>
      </w:pPr>
      <w:r w:rsidRPr="00045175">
        <w:rPr>
          <w:sz w:val="22"/>
          <w:szCs w:val="22"/>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w:t>
      </w:r>
      <w:r w:rsidRPr="00045175">
        <w:rPr>
          <w:sz w:val="22"/>
          <w:szCs w:val="22"/>
        </w:rPr>
        <w:lastRenderedPageBreak/>
        <w:t xml:space="preserve">операциям из Договора и не будет требовать от Покупателя доказывания иных обстоятельств в обоснование отказа Покупателя в применении вычета; </w:t>
      </w:r>
    </w:p>
    <w:p w14:paraId="401F3FC2" w14:textId="77777777" w:rsidR="00E52220" w:rsidRPr="00045175" w:rsidRDefault="00E52220" w:rsidP="00E52220">
      <w:pPr>
        <w:ind w:firstLine="709"/>
        <w:jc w:val="both"/>
        <w:rPr>
          <w:sz w:val="22"/>
          <w:szCs w:val="22"/>
        </w:rPr>
      </w:pPr>
      <w:r w:rsidRPr="00045175">
        <w:rPr>
          <w:sz w:val="22"/>
          <w:szCs w:val="22"/>
        </w:rPr>
        <w:t xml:space="preserve">- несформированный источник для принятия к вычету сумм НДС определяется не только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поставщиков товаров); </w:t>
      </w:r>
    </w:p>
    <w:p w14:paraId="09DDBA1D" w14:textId="77777777" w:rsidR="00E52220" w:rsidRPr="00045175" w:rsidRDefault="00E52220" w:rsidP="00E52220">
      <w:pPr>
        <w:ind w:firstLine="709"/>
        <w:jc w:val="both"/>
        <w:rPr>
          <w:sz w:val="22"/>
          <w:szCs w:val="22"/>
        </w:rPr>
      </w:pPr>
      <w:r w:rsidRPr="00045175">
        <w:rPr>
          <w:sz w:val="22"/>
          <w:szCs w:val="22"/>
        </w:rPr>
        <w:t xml:space="preserve">-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товара у Поставщика по Договору; </w:t>
      </w:r>
    </w:p>
    <w:p w14:paraId="1A39ACB3" w14:textId="77777777" w:rsidR="00E52220" w:rsidRPr="00045175" w:rsidRDefault="00E52220" w:rsidP="00E52220">
      <w:pPr>
        <w:ind w:firstLine="709"/>
        <w:jc w:val="both"/>
        <w:rPr>
          <w:sz w:val="22"/>
          <w:szCs w:val="22"/>
        </w:rPr>
      </w:pPr>
      <w:r w:rsidRPr="00045175">
        <w:rPr>
          <w:sz w:val="22"/>
          <w:szCs w:val="22"/>
        </w:rPr>
        <w:t xml:space="preserve">- 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надлежащего декларирования и уплаты соответствующей суммы НДС в бюджет; </w:t>
      </w:r>
    </w:p>
    <w:p w14:paraId="31A3116A" w14:textId="77777777" w:rsidR="00E52220" w:rsidRPr="00045175" w:rsidRDefault="00E52220" w:rsidP="00E52220">
      <w:pPr>
        <w:ind w:firstLine="709"/>
        <w:jc w:val="both"/>
        <w:rPr>
          <w:sz w:val="22"/>
          <w:szCs w:val="22"/>
        </w:rPr>
      </w:pPr>
      <w:r w:rsidRPr="00045175">
        <w:rPr>
          <w:sz w:val="22"/>
          <w:szCs w:val="22"/>
        </w:rPr>
        <w:t xml:space="preserve">2.2.1. При получении уведомления от Покупателя,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источнике для принятия к вычету сумм НДС (далее – разрыв) либо иного уведомления (требования) налогового органа о разрыве Поставщик обязуется обеспечить устранение таких признаков в течение 1 месяца с момента получения указанного уведомления. </w:t>
      </w:r>
    </w:p>
    <w:p w14:paraId="57DFE6CC" w14:textId="77777777" w:rsidR="00E52220" w:rsidRPr="00045175" w:rsidRDefault="00E52220" w:rsidP="00E52220">
      <w:pPr>
        <w:ind w:firstLine="709"/>
        <w:jc w:val="both"/>
        <w:rPr>
          <w:sz w:val="22"/>
          <w:szCs w:val="22"/>
        </w:rPr>
      </w:pPr>
      <w:r w:rsidRPr="00045175">
        <w:rPr>
          <w:sz w:val="22"/>
          <w:szCs w:val="22"/>
        </w:rPr>
        <w:t xml:space="preserve">Обязательство, указанное в настоящем пункте, обеспечивается уменьшением суммы, подлежащей оплате Покупателем Поставщику, на сумму НДС по операциям из Договора за отчетный квартал, по итогам которого выявлен несформированный источник для применения вычета по НДС. </w:t>
      </w:r>
    </w:p>
    <w:p w14:paraId="43A61167" w14:textId="77777777" w:rsidR="00E52220" w:rsidRPr="00045175" w:rsidRDefault="00E52220" w:rsidP="00E52220">
      <w:pPr>
        <w:ind w:firstLine="709"/>
        <w:jc w:val="both"/>
        <w:rPr>
          <w:sz w:val="22"/>
          <w:szCs w:val="22"/>
        </w:rPr>
      </w:pPr>
      <w:r w:rsidRPr="00045175">
        <w:rPr>
          <w:sz w:val="22"/>
          <w:szCs w:val="22"/>
        </w:rPr>
        <w:t xml:space="preserve">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(иного уведомления (требования)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 В случае возмещения НДС Покупателем по банковской гарантии, в договоре может быть предусмотрен срок для удержания денежных средств в порядке обеспечения обязательства об устранении «разрыва», равный сроку вынесения решения по камеральной проверке за налоговый период, за который был установлен «разрыв», или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в зависимости от того, какой срок наступил ранее. </w:t>
      </w:r>
    </w:p>
    <w:p w14:paraId="54F66878" w14:textId="77777777" w:rsidR="00E52220" w:rsidRPr="00045175" w:rsidRDefault="00E52220" w:rsidP="00E52220">
      <w:pPr>
        <w:ind w:firstLine="709"/>
        <w:jc w:val="both"/>
        <w:rPr>
          <w:sz w:val="22"/>
          <w:szCs w:val="22"/>
        </w:rPr>
      </w:pPr>
      <w:r w:rsidRPr="00045175">
        <w:rPr>
          <w:sz w:val="22"/>
          <w:szCs w:val="22"/>
        </w:rPr>
        <w:t>Если Поставщик не обеспечил устранение признаков несформированного источника для применения вычета по НДС, что подтверждается полученным Информационным письмом от территориального налогового органа,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
    <w:p w14:paraId="0C12AB73" w14:textId="77777777" w:rsidR="00E52220" w:rsidRPr="00045175" w:rsidRDefault="00E52220" w:rsidP="00E52220">
      <w:pPr>
        <w:ind w:firstLine="709"/>
        <w:jc w:val="both"/>
        <w:rPr>
          <w:sz w:val="22"/>
          <w:szCs w:val="22"/>
        </w:rPr>
      </w:pPr>
      <w:r w:rsidRPr="00045175">
        <w:rPr>
          <w:sz w:val="22"/>
          <w:szCs w:val="22"/>
        </w:rPr>
        <w:t xml:space="preserve">2.2.2. 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исчисленного (уплаченного) Покупателем налога на добавленную стоимость, а также сумме уплаченных пени и штрафа. </w:t>
      </w:r>
    </w:p>
    <w:p w14:paraId="434804D0" w14:textId="77777777" w:rsidR="00E52220" w:rsidRPr="00045175" w:rsidRDefault="00E52220" w:rsidP="00E52220">
      <w:pPr>
        <w:ind w:firstLine="709"/>
        <w:jc w:val="both"/>
        <w:rPr>
          <w:sz w:val="22"/>
          <w:szCs w:val="22"/>
        </w:rPr>
      </w:pPr>
      <w:r w:rsidRPr="00045175">
        <w:rPr>
          <w:sz w:val="22"/>
          <w:szCs w:val="22"/>
        </w:rPr>
        <w:t>2.2.3. 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Поставщика ситуация считается неурегулированной</w:t>
      </w:r>
      <w:r>
        <w:rPr>
          <w:sz w:val="22"/>
          <w:szCs w:val="22"/>
        </w:rPr>
        <w:t>.</w:t>
      </w:r>
    </w:p>
    <w:p w14:paraId="3CED7595" w14:textId="77777777" w:rsidR="00E52220" w:rsidRPr="00045175" w:rsidRDefault="00E52220" w:rsidP="00E52220">
      <w:pPr>
        <w:ind w:firstLine="709"/>
        <w:jc w:val="both"/>
        <w:rPr>
          <w:sz w:val="22"/>
          <w:szCs w:val="22"/>
        </w:rPr>
      </w:pPr>
      <w:r w:rsidRPr="00045175">
        <w:rPr>
          <w:sz w:val="22"/>
          <w:szCs w:val="22"/>
        </w:rPr>
        <w:t xml:space="preserve">2.3. Поставщик обязуется возместить Покупателю имущественные потери и/или убытки Покупателя в добровольном (бесспорном) порядке в течение 5 (пяти) рабочих дней с даты получения Поставщиком соответствующего требования Покупателя. В случае направления указанного </w:t>
      </w:r>
      <w:r w:rsidRPr="00045175">
        <w:rPr>
          <w:sz w:val="22"/>
          <w:szCs w:val="22"/>
        </w:rPr>
        <w:lastRenderedPageBreak/>
        <w:t>требования по почте заказным письмом оно считается полученным Поставщиком по истечении 6 (шести) дней с даты направления заказного письма.</w:t>
      </w:r>
    </w:p>
    <w:p w14:paraId="7CC49CAF" w14:textId="73968C2A" w:rsidR="00E52220" w:rsidRPr="00045175" w:rsidRDefault="00E52220" w:rsidP="00E52220">
      <w:pPr>
        <w:ind w:firstLine="709"/>
        <w:jc w:val="both"/>
        <w:rPr>
          <w:color w:val="000000" w:themeColor="text1"/>
          <w:sz w:val="22"/>
          <w:szCs w:val="22"/>
        </w:rPr>
      </w:pPr>
      <w:r w:rsidRPr="00045175">
        <w:rPr>
          <w:sz w:val="22"/>
          <w:szCs w:val="22"/>
        </w:rPr>
        <w:t xml:space="preserve">2.4. Покупатель вправе удовлетворить требования к Поставщику о возмещении имущественных потерь и/или убытков из денежных средств, причитающихся выплате Поставщику по любым основаниям, в порядке зачета встречных денежных </w:t>
      </w:r>
      <w:r w:rsidRPr="00045175">
        <w:rPr>
          <w:color w:val="000000" w:themeColor="text1"/>
          <w:sz w:val="22"/>
          <w:szCs w:val="22"/>
        </w:rPr>
        <w:t xml:space="preserve">требований или удержания из причитающихся </w:t>
      </w:r>
      <w:r w:rsidRPr="00045175">
        <w:rPr>
          <w:sz w:val="22"/>
          <w:szCs w:val="22"/>
        </w:rPr>
        <w:t>Поставщик</w:t>
      </w:r>
      <w:r w:rsidRPr="00045175">
        <w:rPr>
          <w:color w:val="000000" w:themeColor="text1"/>
          <w:sz w:val="22"/>
          <w:szCs w:val="22"/>
        </w:rPr>
        <w:t>у сумм. Для удержания или зач</w:t>
      </w:r>
      <w:r w:rsidR="00271A99">
        <w:rPr>
          <w:color w:val="000000" w:themeColor="text1"/>
          <w:sz w:val="22"/>
          <w:szCs w:val="22"/>
        </w:rPr>
        <w:t>е</w:t>
      </w:r>
      <w:r w:rsidRPr="00045175">
        <w:rPr>
          <w:color w:val="000000" w:themeColor="text1"/>
          <w:sz w:val="22"/>
          <w:szCs w:val="22"/>
        </w:rPr>
        <w:t>та достаточно заявления об удержании или зач</w:t>
      </w:r>
      <w:r w:rsidR="00271A99">
        <w:rPr>
          <w:color w:val="000000" w:themeColor="text1"/>
          <w:sz w:val="22"/>
          <w:szCs w:val="22"/>
        </w:rPr>
        <w:t>е</w:t>
      </w:r>
      <w:r w:rsidRPr="00045175">
        <w:rPr>
          <w:color w:val="000000" w:themeColor="text1"/>
          <w:sz w:val="22"/>
          <w:szCs w:val="22"/>
        </w:rPr>
        <w:t xml:space="preserve">те Покупателя, направленного в адрес </w:t>
      </w:r>
      <w:r w:rsidRPr="00045175">
        <w:rPr>
          <w:sz w:val="22"/>
          <w:szCs w:val="22"/>
        </w:rPr>
        <w:t>Поставщик</w:t>
      </w:r>
      <w:r w:rsidRPr="00045175">
        <w:rPr>
          <w:color w:val="000000" w:themeColor="text1"/>
          <w:sz w:val="22"/>
          <w:szCs w:val="22"/>
        </w:rPr>
        <w:t>а.</w:t>
      </w:r>
    </w:p>
    <w:p w14:paraId="1DBBD153" w14:textId="77777777" w:rsidR="00E52220" w:rsidRPr="00045175" w:rsidRDefault="00E52220" w:rsidP="00E52220">
      <w:pPr>
        <w:ind w:firstLine="709"/>
        <w:jc w:val="both"/>
        <w:rPr>
          <w:sz w:val="22"/>
          <w:szCs w:val="22"/>
        </w:rPr>
      </w:pPr>
      <w:r w:rsidRPr="00045175">
        <w:rPr>
          <w:sz w:val="22"/>
          <w:szCs w:val="22"/>
        </w:rPr>
        <w:t>3. Поворот возмещения убытков и имущественных потерь.</w:t>
      </w:r>
    </w:p>
    <w:p w14:paraId="495A186C" w14:textId="77777777" w:rsidR="00E52220" w:rsidRPr="00045175" w:rsidRDefault="00E52220" w:rsidP="00E52220">
      <w:pPr>
        <w:ind w:firstLine="709"/>
        <w:jc w:val="both"/>
        <w:rPr>
          <w:sz w:val="22"/>
          <w:szCs w:val="22"/>
        </w:rPr>
      </w:pPr>
      <w:r w:rsidRPr="00045175">
        <w:rPr>
          <w:sz w:val="22"/>
          <w:szCs w:val="22"/>
        </w:rPr>
        <w:t xml:space="preserve">3.1. Уплаченная Поставщиком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 </w:t>
      </w:r>
    </w:p>
    <w:p w14:paraId="2067B4B6" w14:textId="77777777" w:rsidR="00E52220" w:rsidRPr="00045175" w:rsidRDefault="00E52220" w:rsidP="00E52220">
      <w:pPr>
        <w:ind w:firstLine="709"/>
        <w:jc w:val="both"/>
        <w:rPr>
          <w:sz w:val="22"/>
          <w:szCs w:val="22"/>
        </w:rPr>
      </w:pPr>
      <w:r w:rsidRPr="00045175">
        <w:rPr>
          <w:sz w:val="22"/>
          <w:szCs w:val="22"/>
        </w:rPr>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458C7CEA" w14:textId="77777777" w:rsidR="00E52220" w:rsidRPr="00045175" w:rsidRDefault="00E52220" w:rsidP="00E52220">
      <w:pPr>
        <w:ind w:firstLine="709"/>
        <w:jc w:val="both"/>
        <w:rPr>
          <w:sz w:val="22"/>
          <w:szCs w:val="22"/>
        </w:rPr>
      </w:pPr>
      <w:r w:rsidRPr="00045175">
        <w:rPr>
          <w:sz w:val="22"/>
          <w:szCs w:val="22"/>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территориального налогового органа; </w:t>
      </w:r>
    </w:p>
    <w:p w14:paraId="39A0EBD5" w14:textId="77777777" w:rsidR="00E52220" w:rsidRPr="00045175" w:rsidRDefault="00E52220" w:rsidP="00E52220">
      <w:pPr>
        <w:ind w:firstLine="709"/>
        <w:jc w:val="both"/>
        <w:rPr>
          <w:sz w:val="22"/>
          <w:szCs w:val="22"/>
        </w:rPr>
      </w:pPr>
      <w:r w:rsidRPr="00045175">
        <w:rPr>
          <w:sz w:val="22"/>
          <w:szCs w:val="22"/>
        </w:rPr>
        <w:t xml:space="preserve">- применение Покупателем вычета по операциям с Поставщиком, от применения которого Покупатель ранее отказался. </w:t>
      </w:r>
    </w:p>
    <w:p w14:paraId="6D842783" w14:textId="77777777" w:rsidR="00E52220" w:rsidRPr="00045175" w:rsidRDefault="00E52220" w:rsidP="00E52220">
      <w:pPr>
        <w:ind w:firstLine="709"/>
        <w:jc w:val="both"/>
        <w:rPr>
          <w:sz w:val="22"/>
          <w:szCs w:val="22"/>
        </w:rPr>
      </w:pPr>
      <w:r w:rsidRPr="00045175">
        <w:rPr>
          <w:sz w:val="22"/>
          <w:szCs w:val="22"/>
        </w:rPr>
        <w:t xml:space="preserve">4.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045175">
        <w:rPr>
          <w:sz w:val="22"/>
          <w:szCs w:val="22"/>
        </w:rPr>
        <w:t>заключенности</w:t>
      </w:r>
      <w:proofErr w:type="spellEnd"/>
      <w:r w:rsidRPr="00045175">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01ECC454" w14:textId="554CA6A9" w:rsidR="00E52220" w:rsidRDefault="00E52220" w:rsidP="00E52220">
      <w:pPr>
        <w:jc w:val="both"/>
        <w:rPr>
          <w:sz w:val="22"/>
          <w:szCs w:val="22"/>
        </w:rPr>
      </w:pPr>
    </w:p>
    <w:p w14:paraId="78A2851F" w14:textId="77777777" w:rsidR="00E52220" w:rsidRPr="009214C7" w:rsidRDefault="00E52220" w:rsidP="00E52220">
      <w:pPr>
        <w:jc w:val="both"/>
        <w:rPr>
          <w:sz w:val="22"/>
          <w:szCs w:val="22"/>
        </w:rPr>
      </w:pPr>
    </w:p>
    <w:p w14:paraId="751DE993" w14:textId="77777777" w:rsidR="00E52220" w:rsidRPr="00130579" w:rsidRDefault="00E52220" w:rsidP="00E52220">
      <w:pPr>
        <w:shd w:val="clear" w:color="auto" w:fill="FFFFFF"/>
        <w:jc w:val="both"/>
      </w:pPr>
      <w:r w:rsidRPr="00130579">
        <w:t>От Поставщика:</w:t>
      </w:r>
      <w:r w:rsidRPr="00130579">
        <w:tab/>
      </w:r>
      <w:r w:rsidRPr="00130579">
        <w:tab/>
      </w:r>
      <w:r w:rsidRPr="00130579">
        <w:tab/>
      </w:r>
      <w:r w:rsidRPr="00130579">
        <w:tab/>
      </w:r>
      <w:r w:rsidRPr="00130579">
        <w:tab/>
        <w:t>От Покупателя:</w:t>
      </w:r>
    </w:p>
    <w:p w14:paraId="1796B48D" w14:textId="77777777" w:rsidR="00E52220" w:rsidRPr="00130579" w:rsidRDefault="00E52220" w:rsidP="00E52220">
      <w:pPr>
        <w:shd w:val="clear" w:color="auto" w:fill="FFFFFF"/>
        <w:jc w:val="both"/>
      </w:pPr>
      <w:r w:rsidRPr="00130579">
        <w:tab/>
      </w:r>
      <w:r w:rsidRPr="00130579">
        <w:tab/>
      </w:r>
      <w:r w:rsidRPr="00130579">
        <w:tab/>
      </w:r>
      <w:r w:rsidRPr="00130579">
        <w:tab/>
        <w:t xml:space="preserve">                                    Генеральный директор</w:t>
      </w:r>
    </w:p>
    <w:p w14:paraId="0B993A5A" w14:textId="77777777" w:rsidR="00E52220" w:rsidRPr="00130579" w:rsidRDefault="00E52220" w:rsidP="00E52220">
      <w:pPr>
        <w:shd w:val="clear" w:color="auto" w:fill="FFFFFF"/>
        <w:jc w:val="both"/>
      </w:pPr>
      <w:r w:rsidRPr="00130579">
        <w:tab/>
      </w:r>
      <w:r w:rsidRPr="00130579">
        <w:tab/>
      </w:r>
      <w:r w:rsidRPr="00130579">
        <w:tab/>
      </w:r>
      <w:r w:rsidRPr="00130579">
        <w:tab/>
      </w:r>
      <w:r w:rsidRPr="00130579">
        <w:tab/>
      </w:r>
      <w:r w:rsidRPr="00130579">
        <w:tab/>
        <w:t xml:space="preserve">            ООО «МИП-Строй № 1»</w:t>
      </w:r>
    </w:p>
    <w:p w14:paraId="106039DB" w14:textId="77777777" w:rsidR="00E52220" w:rsidRPr="00130579" w:rsidRDefault="00E52220" w:rsidP="00E52220">
      <w:pPr>
        <w:shd w:val="clear" w:color="auto" w:fill="FFFFFF"/>
        <w:jc w:val="both"/>
      </w:pPr>
    </w:p>
    <w:p w14:paraId="56985203" w14:textId="77777777" w:rsidR="00E52220" w:rsidRPr="00130579" w:rsidRDefault="00E52220" w:rsidP="00E52220">
      <w:pPr>
        <w:shd w:val="clear" w:color="auto" w:fill="FFFFFF"/>
        <w:jc w:val="both"/>
      </w:pPr>
    </w:p>
    <w:p w14:paraId="2C8F138F" w14:textId="77777777" w:rsidR="00E52220" w:rsidRDefault="00E52220" w:rsidP="00E52220">
      <w:pPr>
        <w:shd w:val="clear" w:color="auto" w:fill="FFFFFF"/>
        <w:jc w:val="both"/>
      </w:pPr>
      <w:r w:rsidRPr="00130579">
        <w:t>______________________ _________</w:t>
      </w:r>
      <w:r w:rsidRPr="00130579">
        <w:tab/>
      </w:r>
      <w:r w:rsidRPr="00130579">
        <w:tab/>
        <w:t xml:space="preserve">__________________ </w:t>
      </w:r>
      <w:r>
        <w:t>К.В. Маслаков</w:t>
      </w:r>
    </w:p>
    <w:p w14:paraId="07EE1FF5" w14:textId="77777777" w:rsidR="00E52220" w:rsidRDefault="00E52220" w:rsidP="00E52220">
      <w:pPr>
        <w:shd w:val="clear" w:color="auto" w:fill="FFFFFF"/>
        <w:jc w:val="both"/>
      </w:pPr>
      <w:r>
        <w:t>МП</w:t>
      </w:r>
      <w:r>
        <w:tab/>
      </w:r>
      <w:r>
        <w:tab/>
      </w:r>
      <w:r>
        <w:tab/>
      </w:r>
      <w:r>
        <w:tab/>
      </w:r>
      <w:r>
        <w:tab/>
      </w:r>
      <w:r>
        <w:tab/>
      </w:r>
      <w:r>
        <w:tab/>
      </w:r>
      <w:proofErr w:type="spellStart"/>
      <w:r>
        <w:t>МП</w:t>
      </w:r>
      <w:proofErr w:type="spellEnd"/>
    </w:p>
    <w:p w14:paraId="4C1F161E" w14:textId="77777777" w:rsidR="00E52220" w:rsidRPr="0038761E" w:rsidRDefault="00E52220" w:rsidP="00570880">
      <w:pPr>
        <w:shd w:val="clear" w:color="auto" w:fill="FFFFFF"/>
        <w:jc w:val="both"/>
      </w:pPr>
    </w:p>
    <w:sectPr w:rsidR="00E52220" w:rsidRPr="0038761E" w:rsidSect="002E0C5B">
      <w:pgSz w:w="11906" w:h="16838"/>
      <w:pgMar w:top="1134" w:right="851" w:bottom="1276" w:left="1559"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B37D" w14:textId="77777777" w:rsidR="00AD21FC" w:rsidRDefault="00AD21FC">
      <w:r>
        <w:separator/>
      </w:r>
    </w:p>
  </w:endnote>
  <w:endnote w:type="continuationSeparator" w:id="0">
    <w:p w14:paraId="2FEAA301" w14:textId="77777777" w:rsidR="00AD21FC" w:rsidRDefault="00AD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nePrinter">
    <w:altName w:val="Lucida Console"/>
    <w:charset w:val="00"/>
    <w:family w:val="modern"/>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645635"/>
      <w:docPartObj>
        <w:docPartGallery w:val="Page Numbers (Bottom of Page)"/>
        <w:docPartUnique/>
      </w:docPartObj>
    </w:sdtPr>
    <w:sdtContent>
      <w:p w14:paraId="0B2A7634" w14:textId="24FFE4F3" w:rsidR="00F730D2" w:rsidRDefault="00F730D2">
        <w:pPr>
          <w:pStyle w:val="af0"/>
          <w:jc w:val="right"/>
        </w:pPr>
        <w:r>
          <w:fldChar w:fldCharType="begin"/>
        </w:r>
        <w:r>
          <w:instrText>PAGE   \* MERGEFORMAT</w:instrText>
        </w:r>
        <w:r>
          <w:fldChar w:fldCharType="separate"/>
        </w:r>
        <w:r>
          <w:rPr>
            <w:noProof/>
          </w:rPr>
          <w:t>20</w:t>
        </w:r>
        <w:r>
          <w:fldChar w:fldCharType="end"/>
        </w:r>
      </w:p>
    </w:sdtContent>
  </w:sdt>
  <w:p w14:paraId="5A8438E9" w14:textId="77777777" w:rsidR="00F730D2" w:rsidRDefault="00F730D2">
    <w:pPr>
      <w:pStyle w:val="af0"/>
      <w:tabs>
        <w:tab w:val="clear" w:pos="4677"/>
        <w:tab w:val="clear" w:pos="9355"/>
        <w:tab w:val="left" w:pos="261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5E60D" w14:textId="77777777" w:rsidR="00AD21FC" w:rsidRDefault="00AD21FC">
      <w:r>
        <w:separator/>
      </w:r>
    </w:p>
  </w:footnote>
  <w:footnote w:type="continuationSeparator" w:id="0">
    <w:p w14:paraId="3D5B619D" w14:textId="77777777" w:rsidR="00AD21FC" w:rsidRDefault="00AD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E424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multilevel"/>
    <w:tmpl w:val="6D167D9E"/>
    <w:lvl w:ilvl="0">
      <w:start w:val="1"/>
      <w:numFmt w:val="decimal"/>
      <w:lvlText w:val="%1."/>
      <w:lvlJc w:val="left"/>
      <w:pPr>
        <w:tabs>
          <w:tab w:val="num" w:pos="0"/>
        </w:tabs>
        <w:ind w:left="720" w:hanging="360"/>
      </w:pPr>
    </w:lvl>
    <w:lvl w:ilvl="1">
      <w:start w:val="1"/>
      <w:numFmt w:val="decimal"/>
      <w:lvlText w:val="%1.%2."/>
      <w:lvlJc w:val="left"/>
      <w:pPr>
        <w:tabs>
          <w:tab w:val="num" w:pos="-709"/>
        </w:tabs>
        <w:ind w:left="360" w:hanging="360"/>
      </w:pPr>
      <w:rPr>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5" w15:restartNumberingAfterBreak="0">
    <w:nsid w:val="00000005"/>
    <w:multiLevelType w:val="multilevel"/>
    <w:tmpl w:val="7554AB6E"/>
    <w:name w:val="WW8Num11"/>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 w15:restartNumberingAfterBreak="0">
    <w:nsid w:val="00000006"/>
    <w:multiLevelType w:val="singleLevel"/>
    <w:tmpl w:val="00000006"/>
    <w:name w:val="WW8Num15"/>
    <w:lvl w:ilvl="0">
      <w:start w:val="1"/>
      <w:numFmt w:val="decimal"/>
      <w:lvlText w:val="%1."/>
      <w:lvlJc w:val="left"/>
      <w:pPr>
        <w:tabs>
          <w:tab w:val="num" w:pos="720"/>
        </w:tabs>
        <w:ind w:left="720" w:hanging="360"/>
      </w:pPr>
      <w:rPr>
        <w:strike w:val="0"/>
        <w:dstrike w:val="0"/>
        <w:u w:val="none"/>
      </w:rPr>
    </w:lvl>
  </w:abstractNum>
  <w:abstractNum w:abstractNumId="7"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8"/>
    <w:multiLevelType w:val="multilevel"/>
    <w:tmpl w:val="00000008"/>
    <w:name w:val="WW8Num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val="0"/>
        <w:i w:val="0"/>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9" w15:restartNumberingAfterBreak="0">
    <w:nsid w:val="00000009"/>
    <w:multiLevelType w:val="singleLevel"/>
    <w:tmpl w:val="090081D4"/>
    <w:name w:val="WW8Num24"/>
    <w:lvl w:ilvl="0">
      <w:start w:val="1"/>
      <w:numFmt w:val="decimal"/>
      <w:lvlText w:val="%1."/>
      <w:lvlJc w:val="left"/>
      <w:pPr>
        <w:tabs>
          <w:tab w:val="num" w:pos="644"/>
        </w:tabs>
        <w:ind w:left="644" w:hanging="360"/>
      </w:pPr>
      <w:rPr>
        <w:b w:val="0"/>
      </w:rPr>
    </w:lvl>
  </w:abstractNum>
  <w:abstractNum w:abstractNumId="10" w15:restartNumberingAfterBreak="0">
    <w:nsid w:val="07533395"/>
    <w:multiLevelType w:val="multilevel"/>
    <w:tmpl w:val="0B562816"/>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1" w15:restartNumberingAfterBreak="0">
    <w:nsid w:val="0994159D"/>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12" w15:restartNumberingAfterBreak="0">
    <w:nsid w:val="09D726A8"/>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13" w15:restartNumberingAfterBreak="0">
    <w:nsid w:val="0B725258"/>
    <w:multiLevelType w:val="hybridMultilevel"/>
    <w:tmpl w:val="711CD36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DC02A67"/>
    <w:multiLevelType w:val="hybridMultilevel"/>
    <w:tmpl w:val="BD225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FEC1241"/>
    <w:multiLevelType w:val="hybridMultilevel"/>
    <w:tmpl w:val="F4C824BA"/>
    <w:lvl w:ilvl="0" w:tplc="FFFFFFFF">
      <w:start w:val="1"/>
      <w:numFmt w:val="bullet"/>
      <w:lvlText w:val=""/>
      <w:lvlJc w:val="left"/>
      <w:pPr>
        <w:tabs>
          <w:tab w:val="num" w:pos="1472"/>
        </w:tabs>
        <w:ind w:left="1472" w:hanging="508"/>
      </w:pPr>
      <w:rPr>
        <w:rFonts w:ascii="Symbol" w:hAnsi="Symbol" w:hint="default"/>
        <w:sz w:val="18"/>
      </w:rPr>
    </w:lvl>
    <w:lvl w:ilvl="1" w:tplc="FFFFFFFF">
      <w:start w:val="1"/>
      <w:numFmt w:val="bullet"/>
      <w:lvlText w:val="o"/>
      <w:lvlJc w:val="left"/>
      <w:pPr>
        <w:tabs>
          <w:tab w:val="num" w:pos="2044"/>
        </w:tabs>
        <w:ind w:left="2044" w:hanging="360"/>
      </w:pPr>
      <w:rPr>
        <w:rFonts w:ascii="Courier New" w:hAnsi="Courier New" w:hint="default"/>
      </w:rPr>
    </w:lvl>
    <w:lvl w:ilvl="2" w:tplc="FFFFFFFF">
      <w:start w:val="1"/>
      <w:numFmt w:val="bullet"/>
      <w:lvlText w:val=""/>
      <w:lvlJc w:val="left"/>
      <w:pPr>
        <w:tabs>
          <w:tab w:val="num" w:pos="2764"/>
        </w:tabs>
        <w:ind w:left="2764" w:hanging="360"/>
      </w:pPr>
      <w:rPr>
        <w:rFonts w:ascii="Wingdings" w:hAnsi="Wingdings" w:hint="default"/>
      </w:rPr>
    </w:lvl>
    <w:lvl w:ilvl="3" w:tplc="FFFFFFFF" w:tentative="1">
      <w:start w:val="1"/>
      <w:numFmt w:val="bullet"/>
      <w:lvlText w:val=""/>
      <w:lvlJc w:val="left"/>
      <w:pPr>
        <w:tabs>
          <w:tab w:val="num" w:pos="3484"/>
        </w:tabs>
        <w:ind w:left="3484" w:hanging="360"/>
      </w:pPr>
      <w:rPr>
        <w:rFonts w:ascii="Symbol" w:hAnsi="Symbol" w:hint="default"/>
      </w:rPr>
    </w:lvl>
    <w:lvl w:ilvl="4" w:tplc="FFFFFFFF" w:tentative="1">
      <w:start w:val="1"/>
      <w:numFmt w:val="bullet"/>
      <w:lvlText w:val="o"/>
      <w:lvlJc w:val="left"/>
      <w:pPr>
        <w:tabs>
          <w:tab w:val="num" w:pos="4204"/>
        </w:tabs>
        <w:ind w:left="4204" w:hanging="360"/>
      </w:pPr>
      <w:rPr>
        <w:rFonts w:ascii="Courier New" w:hAnsi="Courier New" w:hint="default"/>
      </w:rPr>
    </w:lvl>
    <w:lvl w:ilvl="5" w:tplc="FFFFFFFF" w:tentative="1">
      <w:start w:val="1"/>
      <w:numFmt w:val="bullet"/>
      <w:lvlText w:val=""/>
      <w:lvlJc w:val="left"/>
      <w:pPr>
        <w:tabs>
          <w:tab w:val="num" w:pos="4924"/>
        </w:tabs>
        <w:ind w:left="4924" w:hanging="360"/>
      </w:pPr>
      <w:rPr>
        <w:rFonts w:ascii="Wingdings" w:hAnsi="Wingdings" w:hint="default"/>
      </w:rPr>
    </w:lvl>
    <w:lvl w:ilvl="6" w:tplc="FFFFFFFF" w:tentative="1">
      <w:start w:val="1"/>
      <w:numFmt w:val="bullet"/>
      <w:lvlText w:val=""/>
      <w:lvlJc w:val="left"/>
      <w:pPr>
        <w:tabs>
          <w:tab w:val="num" w:pos="5644"/>
        </w:tabs>
        <w:ind w:left="5644" w:hanging="360"/>
      </w:pPr>
      <w:rPr>
        <w:rFonts w:ascii="Symbol" w:hAnsi="Symbol" w:hint="default"/>
      </w:rPr>
    </w:lvl>
    <w:lvl w:ilvl="7" w:tplc="FFFFFFFF" w:tentative="1">
      <w:start w:val="1"/>
      <w:numFmt w:val="bullet"/>
      <w:lvlText w:val="o"/>
      <w:lvlJc w:val="left"/>
      <w:pPr>
        <w:tabs>
          <w:tab w:val="num" w:pos="6364"/>
        </w:tabs>
        <w:ind w:left="6364" w:hanging="360"/>
      </w:pPr>
      <w:rPr>
        <w:rFonts w:ascii="Courier New" w:hAnsi="Courier New" w:hint="default"/>
      </w:rPr>
    </w:lvl>
    <w:lvl w:ilvl="8" w:tplc="FFFFFFFF" w:tentative="1">
      <w:start w:val="1"/>
      <w:numFmt w:val="bullet"/>
      <w:lvlText w:val=""/>
      <w:lvlJc w:val="left"/>
      <w:pPr>
        <w:tabs>
          <w:tab w:val="num" w:pos="7084"/>
        </w:tabs>
        <w:ind w:left="7084" w:hanging="360"/>
      </w:pPr>
      <w:rPr>
        <w:rFonts w:ascii="Wingdings" w:hAnsi="Wingdings" w:hint="default"/>
      </w:rPr>
    </w:lvl>
  </w:abstractNum>
  <w:abstractNum w:abstractNumId="16" w15:restartNumberingAfterBreak="0">
    <w:nsid w:val="11163DA1"/>
    <w:multiLevelType w:val="multilevel"/>
    <w:tmpl w:val="24EE2C36"/>
    <w:lvl w:ilvl="0">
      <w:start w:val="15"/>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13927995"/>
    <w:multiLevelType w:val="hybridMultilevel"/>
    <w:tmpl w:val="78AE351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DA636D"/>
    <w:multiLevelType w:val="hybridMultilevel"/>
    <w:tmpl w:val="CC742B4C"/>
    <w:lvl w:ilvl="0" w:tplc="E4DA0CEC">
      <w:start w:val="1"/>
      <w:numFmt w:val="decimal"/>
      <w:pStyle w:val="a0"/>
      <w:lvlText w:val="%1."/>
      <w:lvlJc w:val="left"/>
      <w:pPr>
        <w:tabs>
          <w:tab w:val="num" w:pos="567"/>
        </w:tabs>
        <w:ind w:left="567" w:hanging="567"/>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9" w15:restartNumberingAfterBreak="0">
    <w:nsid w:val="1B2D4BE1"/>
    <w:multiLevelType w:val="hybridMultilevel"/>
    <w:tmpl w:val="01AED486"/>
    <w:lvl w:ilvl="0" w:tplc="FACCF3C2">
      <w:start w:val="1"/>
      <w:numFmt w:val="bullet"/>
      <w:pStyle w:val="20"/>
      <w:lvlText w:val="-"/>
      <w:lvlJc w:val="left"/>
      <w:pPr>
        <w:tabs>
          <w:tab w:val="num" w:pos="720"/>
        </w:tabs>
        <w:ind w:left="720" w:hanging="360"/>
      </w:pPr>
      <w:rPr>
        <w:rFonts w:ascii="Times New Roman" w:hAnsi="Times New Roman" w:cs="Times New Roman" w:hint="default"/>
      </w:rPr>
    </w:lvl>
    <w:lvl w:ilvl="1" w:tplc="CA12CD36">
      <w:start w:val="6"/>
      <w:numFmt w:val="bullet"/>
      <w:lvlText w:val="-"/>
      <w:lvlJc w:val="left"/>
      <w:pPr>
        <w:tabs>
          <w:tab w:val="num" w:pos="1872"/>
        </w:tabs>
        <w:ind w:left="1872" w:hanging="360"/>
      </w:pPr>
      <w:rPr>
        <w:rFonts w:ascii="Times New Roman" w:eastAsia="Times New Roman" w:hAnsi="Times New Roman" w:cs="Times New Roman" w:hint="default"/>
      </w:rPr>
    </w:lvl>
    <w:lvl w:ilvl="2" w:tplc="0419000F">
      <w:start w:val="1"/>
      <w:numFmt w:val="decimal"/>
      <w:lvlText w:val="%3."/>
      <w:lvlJc w:val="left"/>
      <w:pPr>
        <w:tabs>
          <w:tab w:val="num" w:pos="2592"/>
        </w:tabs>
        <w:ind w:left="2592" w:hanging="360"/>
      </w:p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208F4F52"/>
    <w:multiLevelType w:val="multilevel"/>
    <w:tmpl w:val="8576993E"/>
    <w:lvl w:ilvl="0">
      <w:start w:val="5"/>
      <w:numFmt w:val="decimal"/>
      <w:lvlText w:val="%1."/>
      <w:lvlJc w:val="left"/>
      <w:pPr>
        <w:ind w:left="540" w:hanging="540"/>
      </w:pPr>
      <w:rPr>
        <w:rFonts w:hint="default"/>
      </w:rPr>
    </w:lvl>
    <w:lvl w:ilvl="1">
      <w:start w:val="1"/>
      <w:numFmt w:val="decimal"/>
      <w:lvlText w:val="%1.%2."/>
      <w:lvlJc w:val="left"/>
      <w:pPr>
        <w:ind w:left="1816" w:hanging="540"/>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39E1BC9"/>
    <w:multiLevelType w:val="hybridMultilevel"/>
    <w:tmpl w:val="2DB002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3DD0303"/>
    <w:multiLevelType w:val="multilevel"/>
    <w:tmpl w:val="9FC2639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ED1672"/>
    <w:multiLevelType w:val="multilevel"/>
    <w:tmpl w:val="7554AB6E"/>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4" w15:restartNumberingAfterBreak="0">
    <w:nsid w:val="37557361"/>
    <w:multiLevelType w:val="multilevel"/>
    <w:tmpl w:val="ECD44258"/>
    <w:lvl w:ilvl="0">
      <w:start w:val="1"/>
      <w:numFmt w:val="decimal"/>
      <w:lvlText w:val="%1."/>
      <w:lvlJc w:val="left"/>
      <w:pPr>
        <w:tabs>
          <w:tab w:val="num" w:pos="1069"/>
        </w:tabs>
        <w:ind w:left="1069" w:hanging="360"/>
      </w:pPr>
      <w:rPr>
        <w:rFonts w:cs="Times New Roman" w:hint="default"/>
        <w:b/>
      </w:rPr>
    </w:lvl>
    <w:lvl w:ilvl="1">
      <w:numFmt w:val="bullet"/>
      <w:lvlText w:val="-"/>
      <w:lvlJc w:val="left"/>
      <w:pPr>
        <w:tabs>
          <w:tab w:val="num" w:pos="1909"/>
        </w:tabs>
        <w:ind w:left="1909" w:hanging="1200"/>
      </w:pPr>
      <w:rPr>
        <w:rFonts w:ascii="Arial" w:hAnsi="Arial" w:hint="default"/>
        <w:b w:val="0"/>
        <w:i w:val="0"/>
        <w:sz w:val="22"/>
        <w:szCs w:val="22"/>
        <w:lang w:val="ru-RU"/>
      </w:rPr>
    </w:lvl>
    <w:lvl w:ilvl="2">
      <w:start w:val="1"/>
      <w:numFmt w:val="decimal"/>
      <w:isLgl/>
      <w:lvlText w:val="%1.%2.%3."/>
      <w:lvlJc w:val="left"/>
      <w:pPr>
        <w:tabs>
          <w:tab w:val="num" w:pos="1909"/>
        </w:tabs>
        <w:ind w:left="1909" w:hanging="1200"/>
      </w:pPr>
      <w:rPr>
        <w:rFonts w:cs="Times New Roman" w:hint="default"/>
        <w:color w:val="000000"/>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5" w15:restartNumberingAfterBreak="0">
    <w:nsid w:val="40A95917"/>
    <w:multiLevelType w:val="hybridMultilevel"/>
    <w:tmpl w:val="271253D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6" w15:restartNumberingAfterBreak="0">
    <w:nsid w:val="48D0197A"/>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27" w15:restartNumberingAfterBreak="0">
    <w:nsid w:val="48DB355A"/>
    <w:multiLevelType w:val="hybridMultilevel"/>
    <w:tmpl w:val="ADC292A8"/>
    <w:lvl w:ilvl="0" w:tplc="6880544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91B6458"/>
    <w:multiLevelType w:val="multilevel"/>
    <w:tmpl w:val="B7780BBE"/>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Times New Roman" w:hAnsi="Times New Roman" w:hint="default"/>
        <w:b w:val="0"/>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9D077FE"/>
    <w:multiLevelType w:val="multilevel"/>
    <w:tmpl w:val="7554AB6E"/>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0" w15:restartNumberingAfterBreak="0">
    <w:nsid w:val="53D83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5B5B85"/>
    <w:multiLevelType w:val="hybridMultilevel"/>
    <w:tmpl w:val="3722660C"/>
    <w:lvl w:ilvl="0" w:tplc="42A8AF88">
      <w:start w:val="1"/>
      <w:numFmt w:val="decimal"/>
      <w:lvlText w:val="%1."/>
      <w:lvlJc w:val="left"/>
      <w:pPr>
        <w:ind w:left="720" w:hanging="360"/>
      </w:pPr>
      <w:rPr>
        <w:rFonts w:hint="default"/>
      </w:rPr>
    </w:lvl>
    <w:lvl w:ilvl="1" w:tplc="78C80C24" w:tentative="1">
      <w:start w:val="1"/>
      <w:numFmt w:val="lowerLetter"/>
      <w:lvlText w:val="%2."/>
      <w:lvlJc w:val="left"/>
      <w:pPr>
        <w:ind w:left="1440" w:hanging="360"/>
      </w:pPr>
    </w:lvl>
    <w:lvl w:ilvl="2" w:tplc="21C042F0" w:tentative="1">
      <w:start w:val="1"/>
      <w:numFmt w:val="lowerRoman"/>
      <w:lvlText w:val="%3."/>
      <w:lvlJc w:val="right"/>
      <w:pPr>
        <w:ind w:left="2160" w:hanging="180"/>
      </w:pPr>
    </w:lvl>
    <w:lvl w:ilvl="3" w:tplc="73D4075A" w:tentative="1">
      <w:start w:val="1"/>
      <w:numFmt w:val="decimal"/>
      <w:lvlText w:val="%4."/>
      <w:lvlJc w:val="left"/>
      <w:pPr>
        <w:ind w:left="2880" w:hanging="360"/>
      </w:pPr>
    </w:lvl>
    <w:lvl w:ilvl="4" w:tplc="4F62D7BC" w:tentative="1">
      <w:start w:val="1"/>
      <w:numFmt w:val="lowerLetter"/>
      <w:lvlText w:val="%5."/>
      <w:lvlJc w:val="left"/>
      <w:pPr>
        <w:ind w:left="3600" w:hanging="360"/>
      </w:pPr>
    </w:lvl>
    <w:lvl w:ilvl="5" w:tplc="EEE2187C" w:tentative="1">
      <w:start w:val="1"/>
      <w:numFmt w:val="lowerRoman"/>
      <w:lvlText w:val="%6."/>
      <w:lvlJc w:val="right"/>
      <w:pPr>
        <w:ind w:left="4320" w:hanging="180"/>
      </w:pPr>
    </w:lvl>
    <w:lvl w:ilvl="6" w:tplc="C4B2683A" w:tentative="1">
      <w:start w:val="1"/>
      <w:numFmt w:val="decimal"/>
      <w:lvlText w:val="%7."/>
      <w:lvlJc w:val="left"/>
      <w:pPr>
        <w:ind w:left="5040" w:hanging="360"/>
      </w:pPr>
    </w:lvl>
    <w:lvl w:ilvl="7" w:tplc="F67A7086" w:tentative="1">
      <w:start w:val="1"/>
      <w:numFmt w:val="lowerLetter"/>
      <w:lvlText w:val="%8."/>
      <w:lvlJc w:val="left"/>
      <w:pPr>
        <w:ind w:left="5760" w:hanging="360"/>
      </w:pPr>
    </w:lvl>
    <w:lvl w:ilvl="8" w:tplc="50DA2004" w:tentative="1">
      <w:start w:val="1"/>
      <w:numFmt w:val="lowerRoman"/>
      <w:lvlText w:val="%9."/>
      <w:lvlJc w:val="right"/>
      <w:pPr>
        <w:ind w:left="6480" w:hanging="180"/>
      </w:pPr>
    </w:lvl>
  </w:abstractNum>
  <w:abstractNum w:abstractNumId="32" w15:restartNumberingAfterBreak="0">
    <w:nsid w:val="595F5F3A"/>
    <w:multiLevelType w:val="hybridMultilevel"/>
    <w:tmpl w:val="0F6C1DF6"/>
    <w:lvl w:ilvl="0" w:tplc="61FC5ABC">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B2597E"/>
    <w:multiLevelType w:val="hybridMultilevel"/>
    <w:tmpl w:val="55D06804"/>
    <w:lvl w:ilvl="0" w:tplc="015807BC">
      <w:start w:val="1"/>
      <w:numFmt w:val="decimal"/>
      <w:lvlText w:val="%1."/>
      <w:lvlJc w:val="left"/>
      <w:pPr>
        <w:tabs>
          <w:tab w:val="num" w:pos="-5220"/>
        </w:tabs>
        <w:ind w:left="-5220" w:hanging="360"/>
      </w:pPr>
      <w:rPr>
        <w:rFonts w:hint="default"/>
        <w:b w:val="0"/>
      </w:rPr>
    </w:lvl>
    <w:lvl w:ilvl="1" w:tplc="04190003">
      <w:start w:val="1"/>
      <w:numFmt w:val="bullet"/>
      <w:lvlText w:val=""/>
      <w:lvlJc w:val="left"/>
      <w:pPr>
        <w:tabs>
          <w:tab w:val="num" w:pos="1211"/>
        </w:tabs>
        <w:ind w:left="1211" w:hanging="360"/>
      </w:pPr>
      <w:rPr>
        <w:rFonts w:ascii="Symbol" w:hAnsi="Symbol" w:hint="default"/>
      </w:rPr>
    </w:lvl>
    <w:lvl w:ilvl="2" w:tplc="04190005" w:tentative="1">
      <w:start w:val="1"/>
      <w:numFmt w:val="lowerRoman"/>
      <w:lvlText w:val="%3."/>
      <w:lvlJc w:val="right"/>
      <w:pPr>
        <w:tabs>
          <w:tab w:val="num" w:pos="-3780"/>
        </w:tabs>
        <w:ind w:left="-378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2340"/>
        </w:tabs>
        <w:ind w:left="-2340" w:hanging="360"/>
      </w:pPr>
    </w:lvl>
    <w:lvl w:ilvl="5" w:tplc="04190005" w:tentative="1">
      <w:start w:val="1"/>
      <w:numFmt w:val="lowerRoman"/>
      <w:lvlText w:val="%6."/>
      <w:lvlJc w:val="right"/>
      <w:pPr>
        <w:tabs>
          <w:tab w:val="num" w:pos="-1620"/>
        </w:tabs>
        <w:ind w:left="-1620" w:hanging="180"/>
      </w:pPr>
    </w:lvl>
    <w:lvl w:ilvl="6" w:tplc="04190001" w:tentative="1">
      <w:start w:val="1"/>
      <w:numFmt w:val="decimal"/>
      <w:lvlText w:val="%7."/>
      <w:lvlJc w:val="left"/>
      <w:pPr>
        <w:tabs>
          <w:tab w:val="num" w:pos="-900"/>
        </w:tabs>
        <w:ind w:left="-900" w:hanging="360"/>
      </w:pPr>
    </w:lvl>
    <w:lvl w:ilvl="7" w:tplc="04190003" w:tentative="1">
      <w:start w:val="1"/>
      <w:numFmt w:val="lowerLetter"/>
      <w:lvlText w:val="%8."/>
      <w:lvlJc w:val="left"/>
      <w:pPr>
        <w:tabs>
          <w:tab w:val="num" w:pos="-180"/>
        </w:tabs>
        <w:ind w:left="-180" w:hanging="360"/>
      </w:pPr>
    </w:lvl>
    <w:lvl w:ilvl="8" w:tplc="04190005" w:tentative="1">
      <w:start w:val="1"/>
      <w:numFmt w:val="lowerRoman"/>
      <w:lvlText w:val="%9."/>
      <w:lvlJc w:val="right"/>
      <w:pPr>
        <w:tabs>
          <w:tab w:val="num" w:pos="540"/>
        </w:tabs>
        <w:ind w:left="540" w:hanging="180"/>
      </w:pPr>
    </w:lvl>
  </w:abstractNum>
  <w:abstractNum w:abstractNumId="34" w15:restartNumberingAfterBreak="0">
    <w:nsid w:val="5E3F5798"/>
    <w:multiLevelType w:val="hybridMultilevel"/>
    <w:tmpl w:val="20A47D9C"/>
    <w:lvl w:ilvl="0" w:tplc="551C73C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E593A12"/>
    <w:multiLevelType w:val="multilevel"/>
    <w:tmpl w:val="8C4E16C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377357"/>
    <w:multiLevelType w:val="hybridMultilevel"/>
    <w:tmpl w:val="25D84BB2"/>
    <w:lvl w:ilvl="0" w:tplc="61FC5ABC">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C9460D"/>
    <w:multiLevelType w:val="hybridMultilevel"/>
    <w:tmpl w:val="37B0B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0D50FAC"/>
    <w:multiLevelType w:val="multilevel"/>
    <w:tmpl w:val="000000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val="0"/>
        <w:i w:val="0"/>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39" w15:restartNumberingAfterBreak="0">
    <w:nsid w:val="60ED4157"/>
    <w:multiLevelType w:val="hybridMultilevel"/>
    <w:tmpl w:val="C114A758"/>
    <w:lvl w:ilvl="0" w:tplc="33FE1C7E">
      <w:start w:val="1"/>
      <w:numFmt w:val="decimal"/>
      <w:lvlText w:val="%1."/>
      <w:lvlJc w:val="left"/>
      <w:pPr>
        <w:tabs>
          <w:tab w:val="num" w:pos="720"/>
        </w:tabs>
        <w:ind w:left="720" w:hanging="360"/>
      </w:pPr>
    </w:lvl>
    <w:lvl w:ilvl="1" w:tplc="4DD695EE" w:tentative="1">
      <w:start w:val="1"/>
      <w:numFmt w:val="lowerLetter"/>
      <w:lvlText w:val="%2."/>
      <w:lvlJc w:val="left"/>
      <w:pPr>
        <w:tabs>
          <w:tab w:val="num" w:pos="1440"/>
        </w:tabs>
        <w:ind w:left="1440" w:hanging="360"/>
      </w:pPr>
    </w:lvl>
    <w:lvl w:ilvl="2" w:tplc="527A76A6" w:tentative="1">
      <w:start w:val="1"/>
      <w:numFmt w:val="lowerRoman"/>
      <w:lvlText w:val="%3."/>
      <w:lvlJc w:val="right"/>
      <w:pPr>
        <w:tabs>
          <w:tab w:val="num" w:pos="2160"/>
        </w:tabs>
        <w:ind w:left="2160" w:hanging="180"/>
      </w:pPr>
    </w:lvl>
    <w:lvl w:ilvl="3" w:tplc="4FA62712" w:tentative="1">
      <w:start w:val="1"/>
      <w:numFmt w:val="decimal"/>
      <w:lvlText w:val="%4."/>
      <w:lvlJc w:val="left"/>
      <w:pPr>
        <w:tabs>
          <w:tab w:val="num" w:pos="2880"/>
        </w:tabs>
        <w:ind w:left="2880" w:hanging="360"/>
      </w:pPr>
    </w:lvl>
    <w:lvl w:ilvl="4" w:tplc="68865590" w:tentative="1">
      <w:start w:val="1"/>
      <w:numFmt w:val="lowerLetter"/>
      <w:lvlText w:val="%5."/>
      <w:lvlJc w:val="left"/>
      <w:pPr>
        <w:tabs>
          <w:tab w:val="num" w:pos="3600"/>
        </w:tabs>
        <w:ind w:left="3600" w:hanging="360"/>
      </w:pPr>
    </w:lvl>
    <w:lvl w:ilvl="5" w:tplc="CBBEB734" w:tentative="1">
      <w:start w:val="1"/>
      <w:numFmt w:val="lowerRoman"/>
      <w:lvlText w:val="%6."/>
      <w:lvlJc w:val="right"/>
      <w:pPr>
        <w:tabs>
          <w:tab w:val="num" w:pos="4320"/>
        </w:tabs>
        <w:ind w:left="4320" w:hanging="180"/>
      </w:pPr>
    </w:lvl>
    <w:lvl w:ilvl="6" w:tplc="B9625F7C" w:tentative="1">
      <w:start w:val="1"/>
      <w:numFmt w:val="decimal"/>
      <w:lvlText w:val="%7."/>
      <w:lvlJc w:val="left"/>
      <w:pPr>
        <w:tabs>
          <w:tab w:val="num" w:pos="5040"/>
        </w:tabs>
        <w:ind w:left="5040" w:hanging="360"/>
      </w:pPr>
    </w:lvl>
    <w:lvl w:ilvl="7" w:tplc="9698B0AA" w:tentative="1">
      <w:start w:val="1"/>
      <w:numFmt w:val="lowerLetter"/>
      <w:lvlText w:val="%8."/>
      <w:lvlJc w:val="left"/>
      <w:pPr>
        <w:tabs>
          <w:tab w:val="num" w:pos="5760"/>
        </w:tabs>
        <w:ind w:left="5760" w:hanging="360"/>
      </w:pPr>
    </w:lvl>
    <w:lvl w:ilvl="8" w:tplc="DA06B490" w:tentative="1">
      <w:start w:val="1"/>
      <w:numFmt w:val="lowerRoman"/>
      <w:lvlText w:val="%9."/>
      <w:lvlJc w:val="right"/>
      <w:pPr>
        <w:tabs>
          <w:tab w:val="num" w:pos="6480"/>
        </w:tabs>
        <w:ind w:left="6480" w:hanging="180"/>
      </w:pPr>
    </w:lvl>
  </w:abstractNum>
  <w:abstractNum w:abstractNumId="40" w15:restartNumberingAfterBreak="0">
    <w:nsid w:val="61D61E03"/>
    <w:multiLevelType w:val="hybridMultilevel"/>
    <w:tmpl w:val="314A492C"/>
    <w:lvl w:ilvl="0" w:tplc="7A6AB87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31E3E72"/>
    <w:multiLevelType w:val="hybridMultilevel"/>
    <w:tmpl w:val="4FEC7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6005DFB"/>
    <w:multiLevelType w:val="multilevel"/>
    <w:tmpl w:val="6254B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D74039"/>
    <w:multiLevelType w:val="multilevel"/>
    <w:tmpl w:val="398640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272"/>
        </w:tabs>
        <w:ind w:left="3272" w:hanging="720"/>
      </w:pPr>
      <w:rPr>
        <w:rFonts w:hint="default"/>
        <w:b w:val="0"/>
        <w:bCs/>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44" w15:restartNumberingAfterBreak="0">
    <w:nsid w:val="741466C7"/>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45" w15:restartNumberingAfterBreak="0">
    <w:nsid w:val="77B956D5"/>
    <w:multiLevelType w:val="hybridMultilevel"/>
    <w:tmpl w:val="D9E842B0"/>
    <w:lvl w:ilvl="0" w:tplc="FACCF3C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C87B53"/>
    <w:multiLevelType w:val="hybridMultilevel"/>
    <w:tmpl w:val="E6B684CE"/>
    <w:lvl w:ilvl="0" w:tplc="61FC5ABC">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5E2CA1"/>
    <w:multiLevelType w:val="multilevel"/>
    <w:tmpl w:val="7554AB6E"/>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8" w15:restartNumberingAfterBreak="0">
    <w:nsid w:val="7C174C7B"/>
    <w:multiLevelType w:val="hybridMultilevel"/>
    <w:tmpl w:val="6DDADB8C"/>
    <w:lvl w:ilvl="0" w:tplc="E6EA4F64">
      <w:start w:val="1"/>
      <w:numFmt w:val="bullet"/>
      <w:lvlText w:val=""/>
      <w:lvlJc w:val="left"/>
      <w:pPr>
        <w:tabs>
          <w:tab w:val="num" w:pos="720"/>
        </w:tabs>
        <w:ind w:left="720" w:hanging="360"/>
      </w:pPr>
      <w:rPr>
        <w:rFonts w:ascii="Symbol" w:hAnsi="Symbol" w:hint="default"/>
      </w:rPr>
    </w:lvl>
    <w:lvl w:ilvl="1" w:tplc="6E2C0712" w:tentative="1">
      <w:start w:val="1"/>
      <w:numFmt w:val="lowerLetter"/>
      <w:lvlText w:val="%2."/>
      <w:lvlJc w:val="left"/>
      <w:pPr>
        <w:tabs>
          <w:tab w:val="num" w:pos="-4500"/>
        </w:tabs>
        <w:ind w:left="-450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1620"/>
        </w:tabs>
        <w:ind w:left="-1620" w:hanging="180"/>
      </w:pPr>
    </w:lvl>
    <w:lvl w:ilvl="6" w:tplc="FFFFFFFF" w:tentative="1">
      <w:start w:val="1"/>
      <w:numFmt w:val="decimal"/>
      <w:lvlText w:val="%7."/>
      <w:lvlJc w:val="left"/>
      <w:pPr>
        <w:tabs>
          <w:tab w:val="num" w:pos="-900"/>
        </w:tabs>
        <w:ind w:left="-900" w:hanging="360"/>
      </w:pPr>
    </w:lvl>
    <w:lvl w:ilvl="7" w:tplc="FFFFFFFF" w:tentative="1">
      <w:start w:val="1"/>
      <w:numFmt w:val="lowerLetter"/>
      <w:lvlText w:val="%8."/>
      <w:lvlJc w:val="left"/>
      <w:pPr>
        <w:tabs>
          <w:tab w:val="num" w:pos="-180"/>
        </w:tabs>
        <w:ind w:left="-180" w:hanging="360"/>
      </w:pPr>
    </w:lvl>
    <w:lvl w:ilvl="8" w:tplc="FFFFFFFF" w:tentative="1">
      <w:start w:val="1"/>
      <w:numFmt w:val="lowerRoman"/>
      <w:lvlText w:val="%9."/>
      <w:lvlJc w:val="right"/>
      <w:pPr>
        <w:tabs>
          <w:tab w:val="num" w:pos="540"/>
        </w:tabs>
        <w:ind w:left="540" w:hanging="180"/>
      </w:pPr>
    </w:lvl>
  </w:abstractNum>
  <w:num w:numId="1" w16cid:durableId="1660038575">
    <w:abstractNumId w:val="1"/>
  </w:num>
  <w:num w:numId="2" w16cid:durableId="1972008676">
    <w:abstractNumId w:val="3"/>
  </w:num>
  <w:num w:numId="3" w16cid:durableId="934241802">
    <w:abstractNumId w:val="4"/>
  </w:num>
  <w:num w:numId="4" w16cid:durableId="604844831">
    <w:abstractNumId w:val="5"/>
  </w:num>
  <w:num w:numId="5" w16cid:durableId="639529963">
    <w:abstractNumId w:val="8"/>
  </w:num>
  <w:num w:numId="6" w16cid:durableId="979067752">
    <w:abstractNumId w:val="0"/>
  </w:num>
  <w:num w:numId="7" w16cid:durableId="17375824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90885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441715">
    <w:abstractNumId w:val="24"/>
  </w:num>
  <w:num w:numId="10" w16cid:durableId="1175652632">
    <w:abstractNumId w:val="43"/>
  </w:num>
  <w:num w:numId="11" w16cid:durableId="1931306617">
    <w:abstractNumId w:val="30"/>
  </w:num>
  <w:num w:numId="12" w16cid:durableId="1752703800">
    <w:abstractNumId w:val="32"/>
  </w:num>
  <w:num w:numId="13" w16cid:durableId="1327320755">
    <w:abstractNumId w:val="34"/>
  </w:num>
  <w:num w:numId="14" w16cid:durableId="368839014">
    <w:abstractNumId w:val="10"/>
  </w:num>
  <w:num w:numId="15" w16cid:durableId="1454515049">
    <w:abstractNumId w:val="16"/>
  </w:num>
  <w:num w:numId="16" w16cid:durableId="160774395">
    <w:abstractNumId w:val="27"/>
  </w:num>
  <w:num w:numId="17" w16cid:durableId="17053730">
    <w:abstractNumId w:val="18"/>
  </w:num>
  <w:num w:numId="18" w16cid:durableId="782381978">
    <w:abstractNumId w:val="38"/>
  </w:num>
  <w:num w:numId="19" w16cid:durableId="1048384384">
    <w:abstractNumId w:val="28"/>
  </w:num>
  <w:num w:numId="20" w16cid:durableId="1239897477">
    <w:abstractNumId w:val="48"/>
  </w:num>
  <w:num w:numId="21" w16cid:durableId="664166946">
    <w:abstractNumId w:val="33"/>
  </w:num>
  <w:num w:numId="22" w16cid:durableId="1407143737">
    <w:abstractNumId w:val="39"/>
  </w:num>
  <w:num w:numId="23" w16cid:durableId="2018263398">
    <w:abstractNumId w:val="31"/>
  </w:num>
  <w:num w:numId="24" w16cid:durableId="1535777114">
    <w:abstractNumId w:val="19"/>
  </w:num>
  <w:num w:numId="25" w16cid:durableId="324746158">
    <w:abstractNumId w:val="15"/>
  </w:num>
  <w:num w:numId="26" w16cid:durableId="179979178">
    <w:abstractNumId w:val="45"/>
  </w:num>
  <w:num w:numId="27" w16cid:durableId="812793257">
    <w:abstractNumId w:val="22"/>
  </w:num>
  <w:num w:numId="28" w16cid:durableId="309141641">
    <w:abstractNumId w:val="46"/>
  </w:num>
  <w:num w:numId="29" w16cid:durableId="878400515">
    <w:abstractNumId w:val="40"/>
  </w:num>
  <w:num w:numId="30" w16cid:durableId="1062024873">
    <w:abstractNumId w:val="36"/>
  </w:num>
  <w:num w:numId="31" w16cid:durableId="1899434858">
    <w:abstractNumId w:val="20"/>
  </w:num>
  <w:num w:numId="32" w16cid:durableId="583075315">
    <w:abstractNumId w:val="25"/>
  </w:num>
  <w:num w:numId="33" w16cid:durableId="1369062244">
    <w:abstractNumId w:val="17"/>
  </w:num>
  <w:num w:numId="34" w16cid:durableId="1793671382">
    <w:abstractNumId w:val="13"/>
  </w:num>
  <w:num w:numId="35" w16cid:durableId="608590741">
    <w:abstractNumId w:val="35"/>
  </w:num>
  <w:num w:numId="36" w16cid:durableId="1178157624">
    <w:abstractNumId w:val="29"/>
  </w:num>
  <w:num w:numId="37" w16cid:durableId="1330519086">
    <w:abstractNumId w:val="26"/>
  </w:num>
  <w:num w:numId="38" w16cid:durableId="1161117035">
    <w:abstractNumId w:val="12"/>
  </w:num>
  <w:num w:numId="39" w16cid:durableId="208998311">
    <w:abstractNumId w:val="11"/>
  </w:num>
  <w:num w:numId="40" w16cid:durableId="713308813">
    <w:abstractNumId w:val="44"/>
  </w:num>
  <w:num w:numId="41" w16cid:durableId="631982998">
    <w:abstractNumId w:val="42"/>
  </w:num>
  <w:num w:numId="42" w16cid:durableId="1770586967">
    <w:abstractNumId w:val="23"/>
  </w:num>
  <w:num w:numId="43" w16cid:durableId="1289237270">
    <w:abstractNumId w:val="47"/>
  </w:num>
  <w:num w:numId="44" w16cid:durableId="802311601">
    <w:abstractNumId w:val="21"/>
  </w:num>
  <w:num w:numId="45" w16cid:durableId="1263340912">
    <w:abstractNumId w:val="14"/>
  </w:num>
  <w:num w:numId="46" w16cid:durableId="694385110">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B9"/>
    <w:rsid w:val="000003EF"/>
    <w:rsid w:val="000057AE"/>
    <w:rsid w:val="00007653"/>
    <w:rsid w:val="00013AB9"/>
    <w:rsid w:val="00013C0F"/>
    <w:rsid w:val="0002060C"/>
    <w:rsid w:val="00022F54"/>
    <w:rsid w:val="000242A0"/>
    <w:rsid w:val="00040696"/>
    <w:rsid w:val="00041ED1"/>
    <w:rsid w:val="00043137"/>
    <w:rsid w:val="00047B79"/>
    <w:rsid w:val="00055F72"/>
    <w:rsid w:val="0006209A"/>
    <w:rsid w:val="00065E2C"/>
    <w:rsid w:val="0006703E"/>
    <w:rsid w:val="0007051B"/>
    <w:rsid w:val="00070D46"/>
    <w:rsid w:val="00070E59"/>
    <w:rsid w:val="00075E64"/>
    <w:rsid w:val="000806F2"/>
    <w:rsid w:val="00081B5D"/>
    <w:rsid w:val="00084134"/>
    <w:rsid w:val="000856B1"/>
    <w:rsid w:val="000939D4"/>
    <w:rsid w:val="00094238"/>
    <w:rsid w:val="000A12E6"/>
    <w:rsid w:val="000A230D"/>
    <w:rsid w:val="000A2D46"/>
    <w:rsid w:val="000A45B3"/>
    <w:rsid w:val="000A5D02"/>
    <w:rsid w:val="000B2342"/>
    <w:rsid w:val="000B3204"/>
    <w:rsid w:val="000C00F5"/>
    <w:rsid w:val="000C1582"/>
    <w:rsid w:val="000C33FD"/>
    <w:rsid w:val="000C657F"/>
    <w:rsid w:val="000D416C"/>
    <w:rsid w:val="000E3677"/>
    <w:rsid w:val="000E4291"/>
    <w:rsid w:val="000E5016"/>
    <w:rsid w:val="000E7125"/>
    <w:rsid w:val="000F1B59"/>
    <w:rsid w:val="000F2141"/>
    <w:rsid w:val="000F297F"/>
    <w:rsid w:val="000F478E"/>
    <w:rsid w:val="001004D2"/>
    <w:rsid w:val="00102957"/>
    <w:rsid w:val="0010355A"/>
    <w:rsid w:val="00103A71"/>
    <w:rsid w:val="001060D8"/>
    <w:rsid w:val="00110C51"/>
    <w:rsid w:val="00113578"/>
    <w:rsid w:val="00113F91"/>
    <w:rsid w:val="00120A34"/>
    <w:rsid w:val="00121060"/>
    <w:rsid w:val="00122F4A"/>
    <w:rsid w:val="00130B30"/>
    <w:rsid w:val="00131199"/>
    <w:rsid w:val="0014066C"/>
    <w:rsid w:val="001422F9"/>
    <w:rsid w:val="0014254E"/>
    <w:rsid w:val="00151851"/>
    <w:rsid w:val="0015382C"/>
    <w:rsid w:val="00153C35"/>
    <w:rsid w:val="00157DA9"/>
    <w:rsid w:val="001618FA"/>
    <w:rsid w:val="00161EC9"/>
    <w:rsid w:val="001622C9"/>
    <w:rsid w:val="00163398"/>
    <w:rsid w:val="00171E88"/>
    <w:rsid w:val="001744FD"/>
    <w:rsid w:val="00175343"/>
    <w:rsid w:val="0017603C"/>
    <w:rsid w:val="0018376D"/>
    <w:rsid w:val="00183E2A"/>
    <w:rsid w:val="00195077"/>
    <w:rsid w:val="00195969"/>
    <w:rsid w:val="0019736B"/>
    <w:rsid w:val="001A6FB8"/>
    <w:rsid w:val="001A7DE8"/>
    <w:rsid w:val="001B3C1F"/>
    <w:rsid w:val="001B4EF8"/>
    <w:rsid w:val="001C4C71"/>
    <w:rsid w:val="001C5D99"/>
    <w:rsid w:val="001D09FD"/>
    <w:rsid w:val="001D27C2"/>
    <w:rsid w:val="001D5F9E"/>
    <w:rsid w:val="001D7C17"/>
    <w:rsid w:val="001E021E"/>
    <w:rsid w:val="001E23AC"/>
    <w:rsid w:val="001E4B54"/>
    <w:rsid w:val="001E5D26"/>
    <w:rsid w:val="001E5D5B"/>
    <w:rsid w:val="001E605B"/>
    <w:rsid w:val="001F1A26"/>
    <w:rsid w:val="001F2F3E"/>
    <w:rsid w:val="001F4750"/>
    <w:rsid w:val="001F4DA8"/>
    <w:rsid w:val="00204864"/>
    <w:rsid w:val="00212A24"/>
    <w:rsid w:val="00212D23"/>
    <w:rsid w:val="00215D15"/>
    <w:rsid w:val="002172B5"/>
    <w:rsid w:val="002218A1"/>
    <w:rsid w:val="00222DC6"/>
    <w:rsid w:val="00226792"/>
    <w:rsid w:val="00226832"/>
    <w:rsid w:val="0022780B"/>
    <w:rsid w:val="00227CB6"/>
    <w:rsid w:val="0023081E"/>
    <w:rsid w:val="002327E3"/>
    <w:rsid w:val="002357F2"/>
    <w:rsid w:val="00246B0E"/>
    <w:rsid w:val="00247F75"/>
    <w:rsid w:val="00250E50"/>
    <w:rsid w:val="00255FCB"/>
    <w:rsid w:val="0026352D"/>
    <w:rsid w:val="00271045"/>
    <w:rsid w:val="00271A99"/>
    <w:rsid w:val="00273744"/>
    <w:rsid w:val="00277D84"/>
    <w:rsid w:val="00280850"/>
    <w:rsid w:val="002813E1"/>
    <w:rsid w:val="00290C02"/>
    <w:rsid w:val="002927EF"/>
    <w:rsid w:val="0029336A"/>
    <w:rsid w:val="0029364A"/>
    <w:rsid w:val="00293E7B"/>
    <w:rsid w:val="00297B89"/>
    <w:rsid w:val="00297BD5"/>
    <w:rsid w:val="002A1442"/>
    <w:rsid w:val="002A6041"/>
    <w:rsid w:val="002B1E34"/>
    <w:rsid w:val="002B379C"/>
    <w:rsid w:val="002B46CD"/>
    <w:rsid w:val="002B6365"/>
    <w:rsid w:val="002B747D"/>
    <w:rsid w:val="002B7A82"/>
    <w:rsid w:val="002C1E92"/>
    <w:rsid w:val="002C45B2"/>
    <w:rsid w:val="002C563B"/>
    <w:rsid w:val="002D5178"/>
    <w:rsid w:val="002E0A11"/>
    <w:rsid w:val="002E0C5B"/>
    <w:rsid w:val="002E3686"/>
    <w:rsid w:val="002F519A"/>
    <w:rsid w:val="002F53F3"/>
    <w:rsid w:val="00307774"/>
    <w:rsid w:val="003120D4"/>
    <w:rsid w:val="003143A7"/>
    <w:rsid w:val="00314F23"/>
    <w:rsid w:val="00317073"/>
    <w:rsid w:val="00321F6E"/>
    <w:rsid w:val="00324D97"/>
    <w:rsid w:val="00326941"/>
    <w:rsid w:val="00332688"/>
    <w:rsid w:val="00333F94"/>
    <w:rsid w:val="00341B57"/>
    <w:rsid w:val="00341DEC"/>
    <w:rsid w:val="00345C1E"/>
    <w:rsid w:val="00350EF5"/>
    <w:rsid w:val="00354AB3"/>
    <w:rsid w:val="0036217B"/>
    <w:rsid w:val="00362647"/>
    <w:rsid w:val="00365DC8"/>
    <w:rsid w:val="0036795D"/>
    <w:rsid w:val="003709FB"/>
    <w:rsid w:val="003728BC"/>
    <w:rsid w:val="0037319A"/>
    <w:rsid w:val="00374770"/>
    <w:rsid w:val="003750B9"/>
    <w:rsid w:val="00376B49"/>
    <w:rsid w:val="00383A49"/>
    <w:rsid w:val="003854ED"/>
    <w:rsid w:val="0038723A"/>
    <w:rsid w:val="00387258"/>
    <w:rsid w:val="0038761E"/>
    <w:rsid w:val="00390181"/>
    <w:rsid w:val="00391621"/>
    <w:rsid w:val="003979FD"/>
    <w:rsid w:val="00397BC7"/>
    <w:rsid w:val="003A0F72"/>
    <w:rsid w:val="003A627A"/>
    <w:rsid w:val="003B73AA"/>
    <w:rsid w:val="003C5E27"/>
    <w:rsid w:val="003C7B96"/>
    <w:rsid w:val="003D2FE7"/>
    <w:rsid w:val="003D459F"/>
    <w:rsid w:val="003D4F91"/>
    <w:rsid w:val="003E1977"/>
    <w:rsid w:val="003E66C6"/>
    <w:rsid w:val="003E7687"/>
    <w:rsid w:val="003F311F"/>
    <w:rsid w:val="003F3605"/>
    <w:rsid w:val="003F4B4D"/>
    <w:rsid w:val="003F6D76"/>
    <w:rsid w:val="004025C7"/>
    <w:rsid w:val="004052FF"/>
    <w:rsid w:val="00405D53"/>
    <w:rsid w:val="00407A31"/>
    <w:rsid w:val="0041640C"/>
    <w:rsid w:val="00420115"/>
    <w:rsid w:val="004216BD"/>
    <w:rsid w:val="00431C46"/>
    <w:rsid w:val="00442B95"/>
    <w:rsid w:val="00446220"/>
    <w:rsid w:val="00446941"/>
    <w:rsid w:val="00452FBA"/>
    <w:rsid w:val="00456E65"/>
    <w:rsid w:val="0045796A"/>
    <w:rsid w:val="00457A87"/>
    <w:rsid w:val="00457ACA"/>
    <w:rsid w:val="004601FF"/>
    <w:rsid w:val="00461705"/>
    <w:rsid w:val="0046415C"/>
    <w:rsid w:val="00464E17"/>
    <w:rsid w:val="0046502D"/>
    <w:rsid w:val="0047154A"/>
    <w:rsid w:val="004723E2"/>
    <w:rsid w:val="00472C64"/>
    <w:rsid w:val="00473E46"/>
    <w:rsid w:val="00475A60"/>
    <w:rsid w:val="00476395"/>
    <w:rsid w:val="00476AC8"/>
    <w:rsid w:val="00477C47"/>
    <w:rsid w:val="004806B2"/>
    <w:rsid w:val="004821B4"/>
    <w:rsid w:val="00483D94"/>
    <w:rsid w:val="00492669"/>
    <w:rsid w:val="00495118"/>
    <w:rsid w:val="00496782"/>
    <w:rsid w:val="004A240E"/>
    <w:rsid w:val="004A3AA6"/>
    <w:rsid w:val="004A4316"/>
    <w:rsid w:val="004B4056"/>
    <w:rsid w:val="004C3B56"/>
    <w:rsid w:val="004C40C7"/>
    <w:rsid w:val="004C45C2"/>
    <w:rsid w:val="004C73A8"/>
    <w:rsid w:val="004D05AE"/>
    <w:rsid w:val="004D06DD"/>
    <w:rsid w:val="004D104E"/>
    <w:rsid w:val="004E57A8"/>
    <w:rsid w:val="004E74C7"/>
    <w:rsid w:val="004F439B"/>
    <w:rsid w:val="004F46B4"/>
    <w:rsid w:val="004F512B"/>
    <w:rsid w:val="00507382"/>
    <w:rsid w:val="0051052A"/>
    <w:rsid w:val="00512B57"/>
    <w:rsid w:val="00513964"/>
    <w:rsid w:val="005236C1"/>
    <w:rsid w:val="00524462"/>
    <w:rsid w:val="005264B0"/>
    <w:rsid w:val="0053756B"/>
    <w:rsid w:val="00543E40"/>
    <w:rsid w:val="005519EC"/>
    <w:rsid w:val="00552AC7"/>
    <w:rsid w:val="00554680"/>
    <w:rsid w:val="00556083"/>
    <w:rsid w:val="005567D0"/>
    <w:rsid w:val="00557AB3"/>
    <w:rsid w:val="00560335"/>
    <w:rsid w:val="0056112C"/>
    <w:rsid w:val="00562401"/>
    <w:rsid w:val="005646CB"/>
    <w:rsid w:val="00567B76"/>
    <w:rsid w:val="00570880"/>
    <w:rsid w:val="00571809"/>
    <w:rsid w:val="0057226F"/>
    <w:rsid w:val="00575647"/>
    <w:rsid w:val="005757B0"/>
    <w:rsid w:val="00576EA1"/>
    <w:rsid w:val="00577356"/>
    <w:rsid w:val="00580246"/>
    <w:rsid w:val="00581BD7"/>
    <w:rsid w:val="00582054"/>
    <w:rsid w:val="0058274B"/>
    <w:rsid w:val="00584563"/>
    <w:rsid w:val="005872EB"/>
    <w:rsid w:val="00592451"/>
    <w:rsid w:val="00594842"/>
    <w:rsid w:val="0059582C"/>
    <w:rsid w:val="00597159"/>
    <w:rsid w:val="005B0224"/>
    <w:rsid w:val="005B05E0"/>
    <w:rsid w:val="005B2881"/>
    <w:rsid w:val="005B3E8E"/>
    <w:rsid w:val="005B4C82"/>
    <w:rsid w:val="005B7273"/>
    <w:rsid w:val="005B766B"/>
    <w:rsid w:val="005B7CCF"/>
    <w:rsid w:val="005B7FE0"/>
    <w:rsid w:val="005C771D"/>
    <w:rsid w:val="005D0B9F"/>
    <w:rsid w:val="005E0C36"/>
    <w:rsid w:val="005E0D6C"/>
    <w:rsid w:val="005E27E7"/>
    <w:rsid w:val="005E2B88"/>
    <w:rsid w:val="005E3C7F"/>
    <w:rsid w:val="005F00C5"/>
    <w:rsid w:val="005F4288"/>
    <w:rsid w:val="005F62C4"/>
    <w:rsid w:val="00600525"/>
    <w:rsid w:val="00604307"/>
    <w:rsid w:val="00605B69"/>
    <w:rsid w:val="00617C1A"/>
    <w:rsid w:val="00620194"/>
    <w:rsid w:val="00620CF2"/>
    <w:rsid w:val="00626400"/>
    <w:rsid w:val="00627253"/>
    <w:rsid w:val="00627E03"/>
    <w:rsid w:val="00635737"/>
    <w:rsid w:val="00636FDC"/>
    <w:rsid w:val="0063751B"/>
    <w:rsid w:val="006421D2"/>
    <w:rsid w:val="006431EA"/>
    <w:rsid w:val="00645D51"/>
    <w:rsid w:val="00650EDA"/>
    <w:rsid w:val="00653AE0"/>
    <w:rsid w:val="006542E7"/>
    <w:rsid w:val="00655205"/>
    <w:rsid w:val="0065534C"/>
    <w:rsid w:val="0065690B"/>
    <w:rsid w:val="00656CBF"/>
    <w:rsid w:val="006617A0"/>
    <w:rsid w:val="00663FBA"/>
    <w:rsid w:val="0067286C"/>
    <w:rsid w:val="006737CD"/>
    <w:rsid w:val="00676AC2"/>
    <w:rsid w:val="00681347"/>
    <w:rsid w:val="00681D63"/>
    <w:rsid w:val="0068335D"/>
    <w:rsid w:val="0069337D"/>
    <w:rsid w:val="006A3F02"/>
    <w:rsid w:val="006A4C3A"/>
    <w:rsid w:val="006A792D"/>
    <w:rsid w:val="006B19C8"/>
    <w:rsid w:val="006B4DF2"/>
    <w:rsid w:val="006C21F1"/>
    <w:rsid w:val="006C53B4"/>
    <w:rsid w:val="006C63D2"/>
    <w:rsid w:val="006D014F"/>
    <w:rsid w:val="006D07F9"/>
    <w:rsid w:val="006D17A5"/>
    <w:rsid w:val="006D7266"/>
    <w:rsid w:val="006E190B"/>
    <w:rsid w:val="006E2F16"/>
    <w:rsid w:val="006E725C"/>
    <w:rsid w:val="006F1F70"/>
    <w:rsid w:val="006F3CA6"/>
    <w:rsid w:val="00704D6F"/>
    <w:rsid w:val="00705968"/>
    <w:rsid w:val="0070677B"/>
    <w:rsid w:val="00711E91"/>
    <w:rsid w:val="0071209D"/>
    <w:rsid w:val="00712B6D"/>
    <w:rsid w:val="00717CE5"/>
    <w:rsid w:val="0072245B"/>
    <w:rsid w:val="007229AA"/>
    <w:rsid w:val="0072315F"/>
    <w:rsid w:val="007253AB"/>
    <w:rsid w:val="007262C2"/>
    <w:rsid w:val="007266E4"/>
    <w:rsid w:val="00732C3C"/>
    <w:rsid w:val="00733B39"/>
    <w:rsid w:val="007375CC"/>
    <w:rsid w:val="007404BA"/>
    <w:rsid w:val="00743AEC"/>
    <w:rsid w:val="007442B9"/>
    <w:rsid w:val="007462C5"/>
    <w:rsid w:val="007464C5"/>
    <w:rsid w:val="007513D2"/>
    <w:rsid w:val="00754744"/>
    <w:rsid w:val="00755FD5"/>
    <w:rsid w:val="00756293"/>
    <w:rsid w:val="0076233C"/>
    <w:rsid w:val="00763B26"/>
    <w:rsid w:val="00766162"/>
    <w:rsid w:val="00767AC8"/>
    <w:rsid w:val="00770A21"/>
    <w:rsid w:val="00780A3B"/>
    <w:rsid w:val="007820CF"/>
    <w:rsid w:val="0078328F"/>
    <w:rsid w:val="00790CE9"/>
    <w:rsid w:val="00791759"/>
    <w:rsid w:val="007920AC"/>
    <w:rsid w:val="007A246B"/>
    <w:rsid w:val="007A2EF1"/>
    <w:rsid w:val="007A59D3"/>
    <w:rsid w:val="007A62F9"/>
    <w:rsid w:val="007A6D4F"/>
    <w:rsid w:val="007A7EDF"/>
    <w:rsid w:val="007B573E"/>
    <w:rsid w:val="007B5F13"/>
    <w:rsid w:val="007C0DBA"/>
    <w:rsid w:val="007C11FC"/>
    <w:rsid w:val="007C5B08"/>
    <w:rsid w:val="007C7258"/>
    <w:rsid w:val="007D1E4F"/>
    <w:rsid w:val="007D2838"/>
    <w:rsid w:val="007D2BC8"/>
    <w:rsid w:val="007D2D42"/>
    <w:rsid w:val="007D461D"/>
    <w:rsid w:val="007D5BDC"/>
    <w:rsid w:val="007E003A"/>
    <w:rsid w:val="007E18F3"/>
    <w:rsid w:val="007F0455"/>
    <w:rsid w:val="007F4B46"/>
    <w:rsid w:val="007F5AEA"/>
    <w:rsid w:val="007F6FF2"/>
    <w:rsid w:val="008016AB"/>
    <w:rsid w:val="00804176"/>
    <w:rsid w:val="0081175F"/>
    <w:rsid w:val="00813930"/>
    <w:rsid w:val="00815D33"/>
    <w:rsid w:val="00817F1F"/>
    <w:rsid w:val="00820029"/>
    <w:rsid w:val="008218FF"/>
    <w:rsid w:val="0082248A"/>
    <w:rsid w:val="008229D9"/>
    <w:rsid w:val="008276EF"/>
    <w:rsid w:val="008341E2"/>
    <w:rsid w:val="00834D6B"/>
    <w:rsid w:val="00835554"/>
    <w:rsid w:val="008360D4"/>
    <w:rsid w:val="008410C3"/>
    <w:rsid w:val="008459F2"/>
    <w:rsid w:val="00847706"/>
    <w:rsid w:val="00860927"/>
    <w:rsid w:val="00861E43"/>
    <w:rsid w:val="008701DB"/>
    <w:rsid w:val="0087047A"/>
    <w:rsid w:val="00871415"/>
    <w:rsid w:val="00873206"/>
    <w:rsid w:val="00875E8B"/>
    <w:rsid w:val="00882441"/>
    <w:rsid w:val="008903D4"/>
    <w:rsid w:val="00891C64"/>
    <w:rsid w:val="00892C95"/>
    <w:rsid w:val="00893BF0"/>
    <w:rsid w:val="008A2F54"/>
    <w:rsid w:val="008A39AF"/>
    <w:rsid w:val="008A5A0A"/>
    <w:rsid w:val="008A5F2A"/>
    <w:rsid w:val="008B3196"/>
    <w:rsid w:val="008B4735"/>
    <w:rsid w:val="008B66A0"/>
    <w:rsid w:val="008B6B16"/>
    <w:rsid w:val="008B74E0"/>
    <w:rsid w:val="008B79EB"/>
    <w:rsid w:val="008C06AC"/>
    <w:rsid w:val="008C06D3"/>
    <w:rsid w:val="008C26EA"/>
    <w:rsid w:val="008C6A27"/>
    <w:rsid w:val="008C7E88"/>
    <w:rsid w:val="008D2F3D"/>
    <w:rsid w:val="008D407A"/>
    <w:rsid w:val="008E3273"/>
    <w:rsid w:val="008E5015"/>
    <w:rsid w:val="008F01E4"/>
    <w:rsid w:val="008F1778"/>
    <w:rsid w:val="008F5859"/>
    <w:rsid w:val="00903B08"/>
    <w:rsid w:val="00906689"/>
    <w:rsid w:val="00907E9D"/>
    <w:rsid w:val="00913B0A"/>
    <w:rsid w:val="00923FCA"/>
    <w:rsid w:val="00925704"/>
    <w:rsid w:val="0093020F"/>
    <w:rsid w:val="00935F34"/>
    <w:rsid w:val="00936017"/>
    <w:rsid w:val="0093663B"/>
    <w:rsid w:val="0094062F"/>
    <w:rsid w:val="00943237"/>
    <w:rsid w:val="009433B9"/>
    <w:rsid w:val="00950C02"/>
    <w:rsid w:val="00951E22"/>
    <w:rsid w:val="00953BF6"/>
    <w:rsid w:val="009622B2"/>
    <w:rsid w:val="00962C49"/>
    <w:rsid w:val="00964DE7"/>
    <w:rsid w:val="009654EF"/>
    <w:rsid w:val="00966454"/>
    <w:rsid w:val="00971307"/>
    <w:rsid w:val="009721FB"/>
    <w:rsid w:val="009731E2"/>
    <w:rsid w:val="0097558E"/>
    <w:rsid w:val="00975AF8"/>
    <w:rsid w:val="00981FE7"/>
    <w:rsid w:val="00984911"/>
    <w:rsid w:val="00986FDE"/>
    <w:rsid w:val="0099071E"/>
    <w:rsid w:val="00990B99"/>
    <w:rsid w:val="00991D1E"/>
    <w:rsid w:val="00992A34"/>
    <w:rsid w:val="009970C6"/>
    <w:rsid w:val="009A4BE5"/>
    <w:rsid w:val="009A5FDF"/>
    <w:rsid w:val="009A719F"/>
    <w:rsid w:val="009B31C0"/>
    <w:rsid w:val="009B4228"/>
    <w:rsid w:val="009B42A4"/>
    <w:rsid w:val="009C2A18"/>
    <w:rsid w:val="009C3F57"/>
    <w:rsid w:val="009E55A8"/>
    <w:rsid w:val="009E5D72"/>
    <w:rsid w:val="009E6744"/>
    <w:rsid w:val="009E698C"/>
    <w:rsid w:val="009F28D9"/>
    <w:rsid w:val="009F3996"/>
    <w:rsid w:val="009F6E5C"/>
    <w:rsid w:val="00A004A5"/>
    <w:rsid w:val="00A220EC"/>
    <w:rsid w:val="00A25CB0"/>
    <w:rsid w:val="00A27584"/>
    <w:rsid w:val="00A36792"/>
    <w:rsid w:val="00A370CD"/>
    <w:rsid w:val="00A41FBC"/>
    <w:rsid w:val="00A42177"/>
    <w:rsid w:val="00A61A16"/>
    <w:rsid w:val="00A62651"/>
    <w:rsid w:val="00A6266C"/>
    <w:rsid w:val="00A626EE"/>
    <w:rsid w:val="00A654DF"/>
    <w:rsid w:val="00A65F07"/>
    <w:rsid w:val="00A70F4E"/>
    <w:rsid w:val="00A74913"/>
    <w:rsid w:val="00A828DE"/>
    <w:rsid w:val="00A86683"/>
    <w:rsid w:val="00A941B1"/>
    <w:rsid w:val="00A95ED5"/>
    <w:rsid w:val="00AA28AB"/>
    <w:rsid w:val="00AA3344"/>
    <w:rsid w:val="00AA4C9A"/>
    <w:rsid w:val="00AA4D63"/>
    <w:rsid w:val="00AA7C83"/>
    <w:rsid w:val="00AB091C"/>
    <w:rsid w:val="00AB31E1"/>
    <w:rsid w:val="00AB3FC4"/>
    <w:rsid w:val="00AB769D"/>
    <w:rsid w:val="00AC0299"/>
    <w:rsid w:val="00AC3088"/>
    <w:rsid w:val="00AD21FC"/>
    <w:rsid w:val="00AD2D04"/>
    <w:rsid w:val="00AD656C"/>
    <w:rsid w:val="00AD7E50"/>
    <w:rsid w:val="00AE139B"/>
    <w:rsid w:val="00AF3976"/>
    <w:rsid w:val="00AF5769"/>
    <w:rsid w:val="00B07156"/>
    <w:rsid w:val="00B145F3"/>
    <w:rsid w:val="00B21D8D"/>
    <w:rsid w:val="00B22B46"/>
    <w:rsid w:val="00B26998"/>
    <w:rsid w:val="00B300C0"/>
    <w:rsid w:val="00B36C26"/>
    <w:rsid w:val="00B4227F"/>
    <w:rsid w:val="00B50E9B"/>
    <w:rsid w:val="00B63E3B"/>
    <w:rsid w:val="00B735EE"/>
    <w:rsid w:val="00B75E72"/>
    <w:rsid w:val="00B7727B"/>
    <w:rsid w:val="00B800E3"/>
    <w:rsid w:val="00B802F9"/>
    <w:rsid w:val="00B81365"/>
    <w:rsid w:val="00B96752"/>
    <w:rsid w:val="00B96A52"/>
    <w:rsid w:val="00BA05D9"/>
    <w:rsid w:val="00BA1EDA"/>
    <w:rsid w:val="00BA26AD"/>
    <w:rsid w:val="00BB11C7"/>
    <w:rsid w:val="00BB24F5"/>
    <w:rsid w:val="00BB3840"/>
    <w:rsid w:val="00BB3E76"/>
    <w:rsid w:val="00BB652E"/>
    <w:rsid w:val="00BC18FB"/>
    <w:rsid w:val="00BC311C"/>
    <w:rsid w:val="00BC4CD0"/>
    <w:rsid w:val="00BD0EF8"/>
    <w:rsid w:val="00BD1135"/>
    <w:rsid w:val="00BD7D1F"/>
    <w:rsid w:val="00BE2398"/>
    <w:rsid w:val="00BE73F2"/>
    <w:rsid w:val="00BF0A86"/>
    <w:rsid w:val="00BF15C9"/>
    <w:rsid w:val="00BF1DDF"/>
    <w:rsid w:val="00BF3F1B"/>
    <w:rsid w:val="00C0717C"/>
    <w:rsid w:val="00C11081"/>
    <w:rsid w:val="00C11E1F"/>
    <w:rsid w:val="00C1293A"/>
    <w:rsid w:val="00C14FB3"/>
    <w:rsid w:val="00C33820"/>
    <w:rsid w:val="00C40193"/>
    <w:rsid w:val="00C405F4"/>
    <w:rsid w:val="00C41023"/>
    <w:rsid w:val="00C41B3B"/>
    <w:rsid w:val="00C42083"/>
    <w:rsid w:val="00C431BA"/>
    <w:rsid w:val="00C44948"/>
    <w:rsid w:val="00C45AB4"/>
    <w:rsid w:val="00C45AD1"/>
    <w:rsid w:val="00C46DCD"/>
    <w:rsid w:val="00C5243A"/>
    <w:rsid w:val="00C62103"/>
    <w:rsid w:val="00C63396"/>
    <w:rsid w:val="00C657DA"/>
    <w:rsid w:val="00C664C3"/>
    <w:rsid w:val="00C66BD4"/>
    <w:rsid w:val="00C70F22"/>
    <w:rsid w:val="00C719CE"/>
    <w:rsid w:val="00C726A6"/>
    <w:rsid w:val="00C75C8A"/>
    <w:rsid w:val="00C76A5C"/>
    <w:rsid w:val="00C81A7C"/>
    <w:rsid w:val="00C8251D"/>
    <w:rsid w:val="00C83BD5"/>
    <w:rsid w:val="00C92905"/>
    <w:rsid w:val="00C93657"/>
    <w:rsid w:val="00C9473D"/>
    <w:rsid w:val="00C97948"/>
    <w:rsid w:val="00CA0DE7"/>
    <w:rsid w:val="00CA14B3"/>
    <w:rsid w:val="00CA3F5B"/>
    <w:rsid w:val="00CA5FEE"/>
    <w:rsid w:val="00CC4887"/>
    <w:rsid w:val="00CC60AC"/>
    <w:rsid w:val="00CC707C"/>
    <w:rsid w:val="00CC7E77"/>
    <w:rsid w:val="00CD27C6"/>
    <w:rsid w:val="00CD2DE1"/>
    <w:rsid w:val="00CD2ECC"/>
    <w:rsid w:val="00CD33AD"/>
    <w:rsid w:val="00CD498D"/>
    <w:rsid w:val="00CE1C71"/>
    <w:rsid w:val="00CE29F0"/>
    <w:rsid w:val="00CE7380"/>
    <w:rsid w:val="00CF2CFE"/>
    <w:rsid w:val="00CF771E"/>
    <w:rsid w:val="00D01D67"/>
    <w:rsid w:val="00D15CB6"/>
    <w:rsid w:val="00D16BF8"/>
    <w:rsid w:val="00D17685"/>
    <w:rsid w:val="00D221E6"/>
    <w:rsid w:val="00D23144"/>
    <w:rsid w:val="00D238FB"/>
    <w:rsid w:val="00D25577"/>
    <w:rsid w:val="00D3453A"/>
    <w:rsid w:val="00D362D5"/>
    <w:rsid w:val="00D407D8"/>
    <w:rsid w:val="00D4239B"/>
    <w:rsid w:val="00D462F6"/>
    <w:rsid w:val="00D475A1"/>
    <w:rsid w:val="00D527C2"/>
    <w:rsid w:val="00D555F5"/>
    <w:rsid w:val="00D60A6E"/>
    <w:rsid w:val="00D614D2"/>
    <w:rsid w:val="00D614FE"/>
    <w:rsid w:val="00D62B47"/>
    <w:rsid w:val="00D70EAC"/>
    <w:rsid w:val="00D72A75"/>
    <w:rsid w:val="00D730E1"/>
    <w:rsid w:val="00D73E1F"/>
    <w:rsid w:val="00D825BB"/>
    <w:rsid w:val="00D86DE1"/>
    <w:rsid w:val="00D918FF"/>
    <w:rsid w:val="00D926D1"/>
    <w:rsid w:val="00D930B6"/>
    <w:rsid w:val="00D964B8"/>
    <w:rsid w:val="00D971A6"/>
    <w:rsid w:val="00DA39D1"/>
    <w:rsid w:val="00DB2635"/>
    <w:rsid w:val="00DB52D0"/>
    <w:rsid w:val="00DB7AAB"/>
    <w:rsid w:val="00DC1B46"/>
    <w:rsid w:val="00DC201C"/>
    <w:rsid w:val="00DC2CA8"/>
    <w:rsid w:val="00DD6702"/>
    <w:rsid w:val="00DF20BB"/>
    <w:rsid w:val="00E01C55"/>
    <w:rsid w:val="00E12382"/>
    <w:rsid w:val="00E1292E"/>
    <w:rsid w:val="00E14774"/>
    <w:rsid w:val="00E16E0D"/>
    <w:rsid w:val="00E21ACB"/>
    <w:rsid w:val="00E33139"/>
    <w:rsid w:val="00E336E8"/>
    <w:rsid w:val="00E340AA"/>
    <w:rsid w:val="00E35171"/>
    <w:rsid w:val="00E429C8"/>
    <w:rsid w:val="00E45274"/>
    <w:rsid w:val="00E46B83"/>
    <w:rsid w:val="00E52220"/>
    <w:rsid w:val="00E52B0E"/>
    <w:rsid w:val="00E537FB"/>
    <w:rsid w:val="00E54D1F"/>
    <w:rsid w:val="00E562D7"/>
    <w:rsid w:val="00E6001C"/>
    <w:rsid w:val="00E611F1"/>
    <w:rsid w:val="00E657A9"/>
    <w:rsid w:val="00E678D8"/>
    <w:rsid w:val="00E67905"/>
    <w:rsid w:val="00E703AF"/>
    <w:rsid w:val="00E7096F"/>
    <w:rsid w:val="00E71050"/>
    <w:rsid w:val="00E7343E"/>
    <w:rsid w:val="00E739D7"/>
    <w:rsid w:val="00E75EA3"/>
    <w:rsid w:val="00E761CD"/>
    <w:rsid w:val="00E86695"/>
    <w:rsid w:val="00E87787"/>
    <w:rsid w:val="00E91091"/>
    <w:rsid w:val="00E941C7"/>
    <w:rsid w:val="00E94991"/>
    <w:rsid w:val="00E96057"/>
    <w:rsid w:val="00E9609C"/>
    <w:rsid w:val="00EA4559"/>
    <w:rsid w:val="00EA6FDC"/>
    <w:rsid w:val="00EA7B1D"/>
    <w:rsid w:val="00EB6F45"/>
    <w:rsid w:val="00EC02AF"/>
    <w:rsid w:val="00EC03E4"/>
    <w:rsid w:val="00EC0C58"/>
    <w:rsid w:val="00EC1945"/>
    <w:rsid w:val="00EC37EA"/>
    <w:rsid w:val="00EC5540"/>
    <w:rsid w:val="00EC5B02"/>
    <w:rsid w:val="00ED0438"/>
    <w:rsid w:val="00ED082E"/>
    <w:rsid w:val="00ED2B0C"/>
    <w:rsid w:val="00ED3AB7"/>
    <w:rsid w:val="00ED704F"/>
    <w:rsid w:val="00ED77F4"/>
    <w:rsid w:val="00EE288A"/>
    <w:rsid w:val="00EF4872"/>
    <w:rsid w:val="00EF6392"/>
    <w:rsid w:val="00F00136"/>
    <w:rsid w:val="00F0074F"/>
    <w:rsid w:val="00F01726"/>
    <w:rsid w:val="00F0540C"/>
    <w:rsid w:val="00F05563"/>
    <w:rsid w:val="00F07E7D"/>
    <w:rsid w:val="00F157D7"/>
    <w:rsid w:val="00F15804"/>
    <w:rsid w:val="00F1640D"/>
    <w:rsid w:val="00F17A55"/>
    <w:rsid w:val="00F17AA9"/>
    <w:rsid w:val="00F20509"/>
    <w:rsid w:val="00F23EF3"/>
    <w:rsid w:val="00F273A4"/>
    <w:rsid w:val="00F360E4"/>
    <w:rsid w:val="00F378A7"/>
    <w:rsid w:val="00F40503"/>
    <w:rsid w:val="00F44220"/>
    <w:rsid w:val="00F4502B"/>
    <w:rsid w:val="00F47D74"/>
    <w:rsid w:val="00F54485"/>
    <w:rsid w:val="00F61A19"/>
    <w:rsid w:val="00F6521D"/>
    <w:rsid w:val="00F67D60"/>
    <w:rsid w:val="00F70AEF"/>
    <w:rsid w:val="00F70EE8"/>
    <w:rsid w:val="00F72128"/>
    <w:rsid w:val="00F730D2"/>
    <w:rsid w:val="00F772EC"/>
    <w:rsid w:val="00F7787B"/>
    <w:rsid w:val="00F82E72"/>
    <w:rsid w:val="00F85F3F"/>
    <w:rsid w:val="00F86174"/>
    <w:rsid w:val="00F872BD"/>
    <w:rsid w:val="00F965C5"/>
    <w:rsid w:val="00FA0FBC"/>
    <w:rsid w:val="00FA10C8"/>
    <w:rsid w:val="00FA16E7"/>
    <w:rsid w:val="00FA3440"/>
    <w:rsid w:val="00FA561A"/>
    <w:rsid w:val="00FB4E63"/>
    <w:rsid w:val="00FE1F0C"/>
    <w:rsid w:val="00FE2D72"/>
    <w:rsid w:val="00FE37B2"/>
    <w:rsid w:val="00FE5E49"/>
    <w:rsid w:val="00FE714C"/>
    <w:rsid w:val="00FF23E8"/>
    <w:rsid w:val="00FF31E0"/>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116C88"/>
  <w15:chartTrackingRefBased/>
  <w15:docId w15:val="{84865A53-E312-4678-B170-BCB4F46E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F6D76"/>
    <w:pPr>
      <w:suppressAutoHyphens/>
    </w:pPr>
    <w:rPr>
      <w:sz w:val="24"/>
      <w:szCs w:val="24"/>
      <w:lang w:eastAsia="ar-SA"/>
    </w:rPr>
  </w:style>
  <w:style w:type="paragraph" w:styleId="2">
    <w:name w:val="heading 2"/>
    <w:basedOn w:val="a1"/>
    <w:next w:val="a1"/>
    <w:qFormat/>
    <w:rsid w:val="003F6D76"/>
    <w:pPr>
      <w:keepNext/>
      <w:numPr>
        <w:ilvl w:val="1"/>
        <w:numId w:val="1"/>
      </w:numPr>
      <w:jc w:val="center"/>
      <w:outlineLvl w:val="1"/>
    </w:pPr>
    <w:rPr>
      <w:b/>
      <w:sz w:val="20"/>
      <w:szCs w:val="20"/>
    </w:rPr>
  </w:style>
  <w:style w:type="paragraph" w:styleId="3">
    <w:name w:val="heading 3"/>
    <w:basedOn w:val="a1"/>
    <w:next w:val="a1"/>
    <w:qFormat/>
    <w:rsid w:val="003F6D76"/>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3F6D76"/>
    <w:pPr>
      <w:keepNext/>
      <w:keepLines/>
      <w:numPr>
        <w:ilvl w:val="3"/>
        <w:numId w:val="1"/>
      </w:numPr>
      <w:spacing w:before="200"/>
      <w:outlineLvl w:val="3"/>
    </w:pPr>
    <w:rPr>
      <w:rFonts w:ascii="Cambria" w:hAnsi="Cambria"/>
      <w:b/>
      <w:bCs/>
      <w:i/>
      <w:iCs/>
      <w:color w:val="4F81BD"/>
      <w:sz w:val="20"/>
      <w:szCs w:val="20"/>
      <w:lang w:val="en-US"/>
    </w:rPr>
  </w:style>
  <w:style w:type="paragraph" w:styleId="5">
    <w:name w:val="heading 5"/>
    <w:basedOn w:val="a1"/>
    <w:next w:val="a1"/>
    <w:qFormat/>
    <w:rsid w:val="003F6D76"/>
    <w:pPr>
      <w:numPr>
        <w:ilvl w:val="4"/>
        <w:numId w:val="1"/>
      </w:numPr>
      <w:spacing w:before="240" w:after="60"/>
      <w:outlineLvl w:val="4"/>
    </w:pPr>
    <w:rPr>
      <w:b/>
      <w:bCs/>
      <w:i/>
      <w:iCs/>
      <w:sz w:val="26"/>
      <w:szCs w:val="26"/>
    </w:rPr>
  </w:style>
  <w:style w:type="paragraph" w:styleId="7">
    <w:name w:val="heading 7"/>
    <w:basedOn w:val="a1"/>
    <w:next w:val="a1"/>
    <w:qFormat/>
    <w:rsid w:val="003F6D76"/>
    <w:pPr>
      <w:numPr>
        <w:ilvl w:val="6"/>
        <w:numId w:val="1"/>
      </w:numPr>
      <w:spacing w:before="240" w:after="60"/>
      <w:outlineLvl w:val="6"/>
    </w:pPr>
    <w:rPr>
      <w:rFonts w:ascii="Calibri" w:hAnsi="Calibr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F6D76"/>
    <w:rPr>
      <w:b/>
    </w:rPr>
  </w:style>
  <w:style w:type="character" w:customStyle="1" w:styleId="WW8Num1z1">
    <w:name w:val="WW8Num1z1"/>
    <w:rsid w:val="003F6D76"/>
    <w:rPr>
      <w:b w:val="0"/>
    </w:rPr>
  </w:style>
  <w:style w:type="character" w:customStyle="1" w:styleId="WW8Num2z0">
    <w:name w:val="WW8Num2z0"/>
    <w:rsid w:val="003F6D76"/>
    <w:rPr>
      <w:b/>
    </w:rPr>
  </w:style>
  <w:style w:type="character" w:customStyle="1" w:styleId="WW8Num2z1">
    <w:name w:val="WW8Num2z1"/>
    <w:rsid w:val="003F6D76"/>
    <w:rPr>
      <w:b w:val="0"/>
    </w:rPr>
  </w:style>
  <w:style w:type="character" w:customStyle="1" w:styleId="WW8Num4z0">
    <w:name w:val="WW8Num4z0"/>
    <w:rsid w:val="003F6D76"/>
    <w:rPr>
      <w:rFonts w:cs="Times New Roman"/>
      <w:b/>
    </w:rPr>
  </w:style>
  <w:style w:type="character" w:customStyle="1" w:styleId="WW8Num4z1">
    <w:name w:val="WW8Num4z1"/>
    <w:rsid w:val="003F6D76"/>
    <w:rPr>
      <w:rFonts w:cs="Times New Roman"/>
      <w:b w:val="0"/>
      <w:i w:val="0"/>
      <w:sz w:val="24"/>
      <w:szCs w:val="24"/>
      <w:lang w:val="ru-RU"/>
    </w:rPr>
  </w:style>
  <w:style w:type="character" w:customStyle="1" w:styleId="WW8Num4z2">
    <w:name w:val="WW8Num4z2"/>
    <w:rsid w:val="003F6D76"/>
    <w:rPr>
      <w:rFonts w:cs="Times New Roman"/>
    </w:rPr>
  </w:style>
  <w:style w:type="character" w:customStyle="1" w:styleId="WW8Num5z0">
    <w:name w:val="WW8Num5z0"/>
    <w:rsid w:val="003F6D76"/>
    <w:rPr>
      <w:b/>
    </w:rPr>
  </w:style>
  <w:style w:type="character" w:customStyle="1" w:styleId="WW8Num5z1">
    <w:name w:val="WW8Num5z1"/>
    <w:rsid w:val="003F6D76"/>
    <w:rPr>
      <w:b w:val="0"/>
    </w:rPr>
  </w:style>
  <w:style w:type="character" w:customStyle="1" w:styleId="WW8Num6z0">
    <w:name w:val="WW8Num6z0"/>
    <w:rsid w:val="003F6D76"/>
    <w:rPr>
      <w:rFonts w:ascii="Symbol" w:hAnsi="Symbol"/>
    </w:rPr>
  </w:style>
  <w:style w:type="character" w:customStyle="1" w:styleId="WW8Num7z0">
    <w:name w:val="WW8Num7z0"/>
    <w:rsid w:val="003F6D76"/>
    <w:rPr>
      <w:rFonts w:ascii="Symbol" w:hAnsi="Symbol"/>
    </w:rPr>
  </w:style>
  <w:style w:type="character" w:customStyle="1" w:styleId="WW8Num7z1">
    <w:name w:val="WW8Num7z1"/>
    <w:rsid w:val="003F6D76"/>
    <w:rPr>
      <w:rFonts w:ascii="Courier New" w:hAnsi="Courier New"/>
    </w:rPr>
  </w:style>
  <w:style w:type="character" w:customStyle="1" w:styleId="WW8Num7z2">
    <w:name w:val="WW8Num7z2"/>
    <w:rsid w:val="003F6D76"/>
    <w:rPr>
      <w:rFonts w:ascii="Wingdings" w:hAnsi="Wingdings"/>
    </w:rPr>
  </w:style>
  <w:style w:type="character" w:customStyle="1" w:styleId="WW8Num8z0">
    <w:name w:val="WW8Num8z0"/>
    <w:rsid w:val="003F6D76"/>
    <w:rPr>
      <w:b/>
    </w:rPr>
  </w:style>
  <w:style w:type="character" w:customStyle="1" w:styleId="WW8Num8z1">
    <w:name w:val="WW8Num8z1"/>
    <w:rsid w:val="003F6D76"/>
    <w:rPr>
      <w:b w:val="0"/>
    </w:rPr>
  </w:style>
  <w:style w:type="character" w:customStyle="1" w:styleId="WW8Num10z0">
    <w:name w:val="WW8Num10z0"/>
    <w:rsid w:val="003F6D76"/>
    <w:rPr>
      <w:b/>
    </w:rPr>
  </w:style>
  <w:style w:type="character" w:customStyle="1" w:styleId="WW8Num10z1">
    <w:name w:val="WW8Num10z1"/>
    <w:rsid w:val="003F6D76"/>
    <w:rPr>
      <w:b w:val="0"/>
    </w:rPr>
  </w:style>
  <w:style w:type="character" w:customStyle="1" w:styleId="WW8Num11z1">
    <w:name w:val="WW8Num11z1"/>
    <w:rsid w:val="003F6D76"/>
    <w:rPr>
      <w:b w:val="0"/>
    </w:rPr>
  </w:style>
  <w:style w:type="character" w:customStyle="1" w:styleId="WW8Num12z0">
    <w:name w:val="WW8Num12z0"/>
    <w:rsid w:val="003F6D76"/>
    <w:rPr>
      <w:b/>
    </w:rPr>
  </w:style>
  <w:style w:type="character" w:customStyle="1" w:styleId="WW8Num12z1">
    <w:name w:val="WW8Num12z1"/>
    <w:rsid w:val="003F6D76"/>
    <w:rPr>
      <w:b w:val="0"/>
    </w:rPr>
  </w:style>
  <w:style w:type="character" w:customStyle="1" w:styleId="WW8Num14z0">
    <w:name w:val="WW8Num14z0"/>
    <w:rsid w:val="003F6D76"/>
    <w:rPr>
      <w:b/>
    </w:rPr>
  </w:style>
  <w:style w:type="character" w:customStyle="1" w:styleId="WW8Num14z1">
    <w:name w:val="WW8Num14z1"/>
    <w:rsid w:val="003F6D76"/>
    <w:rPr>
      <w:b w:val="0"/>
    </w:rPr>
  </w:style>
  <w:style w:type="character" w:customStyle="1" w:styleId="WW8Num15z0">
    <w:name w:val="WW8Num15z0"/>
    <w:rsid w:val="003F6D76"/>
    <w:rPr>
      <w:strike w:val="0"/>
      <w:dstrike w:val="0"/>
      <w:u w:val="none"/>
    </w:rPr>
  </w:style>
  <w:style w:type="character" w:customStyle="1" w:styleId="WW8Num17z0">
    <w:name w:val="WW8Num17z0"/>
    <w:rsid w:val="003F6D76"/>
    <w:rPr>
      <w:rFonts w:ascii="Symbol" w:hAnsi="Symbol"/>
    </w:rPr>
  </w:style>
  <w:style w:type="character" w:customStyle="1" w:styleId="WW8Num19z0">
    <w:name w:val="WW8Num19z0"/>
    <w:rsid w:val="003F6D76"/>
    <w:rPr>
      <w:b/>
    </w:rPr>
  </w:style>
  <w:style w:type="character" w:customStyle="1" w:styleId="WW8Num19z1">
    <w:name w:val="WW8Num19z1"/>
    <w:rsid w:val="003F6D76"/>
    <w:rPr>
      <w:b w:val="0"/>
    </w:rPr>
  </w:style>
  <w:style w:type="character" w:customStyle="1" w:styleId="WW8Num20z0">
    <w:name w:val="WW8Num20z0"/>
    <w:rsid w:val="003F6D76"/>
    <w:rPr>
      <w:b/>
    </w:rPr>
  </w:style>
  <w:style w:type="character" w:customStyle="1" w:styleId="WW8Num20z1">
    <w:name w:val="WW8Num20z1"/>
    <w:rsid w:val="003F6D76"/>
    <w:rPr>
      <w:i w:val="0"/>
    </w:rPr>
  </w:style>
  <w:style w:type="character" w:customStyle="1" w:styleId="WW8Num21z0">
    <w:name w:val="WW8Num21z0"/>
    <w:rsid w:val="003F6D76"/>
    <w:rPr>
      <w:rFonts w:ascii="Wingdings" w:hAnsi="Wingdings"/>
    </w:rPr>
  </w:style>
  <w:style w:type="character" w:customStyle="1" w:styleId="WW8Num21z1">
    <w:name w:val="WW8Num21z1"/>
    <w:rsid w:val="003F6D76"/>
    <w:rPr>
      <w:rFonts w:ascii="Courier New" w:hAnsi="Courier New"/>
    </w:rPr>
  </w:style>
  <w:style w:type="character" w:customStyle="1" w:styleId="WW8Num21z3">
    <w:name w:val="WW8Num21z3"/>
    <w:rsid w:val="003F6D76"/>
    <w:rPr>
      <w:rFonts w:ascii="Symbol" w:hAnsi="Symbol"/>
    </w:rPr>
  </w:style>
  <w:style w:type="character" w:customStyle="1" w:styleId="WW8Num22z0">
    <w:name w:val="WW8Num22z0"/>
    <w:rsid w:val="003F6D76"/>
    <w:rPr>
      <w:b/>
    </w:rPr>
  </w:style>
  <w:style w:type="character" w:customStyle="1" w:styleId="WW8Num22z1">
    <w:name w:val="WW8Num22z1"/>
    <w:rsid w:val="003F6D76"/>
    <w:rPr>
      <w:b w:val="0"/>
      <w:i w:val="0"/>
    </w:rPr>
  </w:style>
  <w:style w:type="character" w:customStyle="1" w:styleId="WW8Num23z0">
    <w:name w:val="WW8Num23z0"/>
    <w:rsid w:val="003F6D76"/>
    <w:rPr>
      <w:b/>
    </w:rPr>
  </w:style>
  <w:style w:type="character" w:customStyle="1" w:styleId="WW8Num23z1">
    <w:name w:val="WW8Num23z1"/>
    <w:rsid w:val="003F6D76"/>
    <w:rPr>
      <w:b w:val="0"/>
    </w:rPr>
  </w:style>
  <w:style w:type="character" w:customStyle="1" w:styleId="WW8Num27z0">
    <w:name w:val="WW8Num27z0"/>
    <w:rsid w:val="003F6D76"/>
    <w:rPr>
      <w:b/>
    </w:rPr>
  </w:style>
  <w:style w:type="character" w:customStyle="1" w:styleId="WW8Num27z1">
    <w:name w:val="WW8Num27z1"/>
    <w:rsid w:val="003F6D76"/>
    <w:rPr>
      <w:b w:val="0"/>
    </w:rPr>
  </w:style>
  <w:style w:type="character" w:customStyle="1" w:styleId="1">
    <w:name w:val="Основной шрифт абзаца1"/>
    <w:rsid w:val="003F6D76"/>
  </w:style>
  <w:style w:type="character" w:styleId="a5">
    <w:name w:val="page number"/>
    <w:basedOn w:val="1"/>
    <w:rsid w:val="003F6D76"/>
  </w:style>
  <w:style w:type="character" w:customStyle="1" w:styleId="21">
    <w:name w:val="Основной текст 2 Знак"/>
    <w:rsid w:val="003F6D76"/>
    <w:rPr>
      <w:sz w:val="22"/>
    </w:rPr>
  </w:style>
  <w:style w:type="character" w:styleId="a6">
    <w:name w:val="Hyperlink"/>
    <w:rsid w:val="003F6D76"/>
    <w:rPr>
      <w:rFonts w:cs="Times New Roman"/>
      <w:color w:val="0000FF"/>
      <w:u w:val="single"/>
    </w:rPr>
  </w:style>
  <w:style w:type="character" w:customStyle="1" w:styleId="22">
    <w:name w:val="Основной текст с отступом 2 Знак"/>
    <w:rsid w:val="003F6D76"/>
    <w:rPr>
      <w:sz w:val="24"/>
      <w:szCs w:val="24"/>
    </w:rPr>
  </w:style>
  <w:style w:type="character" w:customStyle="1" w:styleId="10">
    <w:name w:val="Знак примечания1"/>
    <w:rsid w:val="003F6D76"/>
    <w:rPr>
      <w:sz w:val="16"/>
      <w:szCs w:val="16"/>
    </w:rPr>
  </w:style>
  <w:style w:type="character" w:customStyle="1" w:styleId="a7">
    <w:name w:val="Текст примечания Знак"/>
    <w:basedOn w:val="1"/>
    <w:rsid w:val="003F6D76"/>
  </w:style>
  <w:style w:type="character" w:customStyle="1" w:styleId="a8">
    <w:name w:val="Тема примечания Знак"/>
    <w:rsid w:val="003F6D76"/>
    <w:rPr>
      <w:b/>
      <w:bCs/>
    </w:rPr>
  </w:style>
  <w:style w:type="character" w:customStyle="1" w:styleId="a9">
    <w:name w:val="Основной текст с отступом Знак"/>
    <w:rsid w:val="003F6D76"/>
    <w:rPr>
      <w:sz w:val="22"/>
    </w:rPr>
  </w:style>
  <w:style w:type="character" w:customStyle="1" w:styleId="70">
    <w:name w:val="Заголовок 7 Знак"/>
    <w:rsid w:val="003F6D76"/>
    <w:rPr>
      <w:rFonts w:ascii="Calibri" w:eastAsia="Times New Roman" w:hAnsi="Calibri" w:cs="Times New Roman"/>
      <w:sz w:val="24"/>
      <w:szCs w:val="24"/>
    </w:rPr>
  </w:style>
  <w:style w:type="character" w:customStyle="1" w:styleId="40">
    <w:name w:val="Заголовок 4 Знак"/>
    <w:rsid w:val="003F6D76"/>
    <w:rPr>
      <w:rFonts w:ascii="Cambria" w:hAnsi="Cambria"/>
      <w:b/>
      <w:bCs/>
      <w:i/>
      <w:iCs/>
      <w:color w:val="4F81BD"/>
      <w:lang w:val="en-US"/>
    </w:rPr>
  </w:style>
  <w:style w:type="paragraph" w:styleId="aa">
    <w:name w:val="Title"/>
    <w:basedOn w:val="a1"/>
    <w:next w:val="ab"/>
    <w:qFormat/>
    <w:rsid w:val="003F6D76"/>
    <w:pPr>
      <w:jc w:val="center"/>
    </w:pPr>
    <w:rPr>
      <w:b/>
      <w:sz w:val="22"/>
      <w:szCs w:val="20"/>
    </w:rPr>
  </w:style>
  <w:style w:type="paragraph" w:styleId="ac">
    <w:name w:val="Body Text"/>
    <w:basedOn w:val="a1"/>
    <w:link w:val="ad"/>
    <w:rsid w:val="003F6D76"/>
    <w:pPr>
      <w:spacing w:after="120"/>
    </w:pPr>
  </w:style>
  <w:style w:type="paragraph" w:styleId="ae">
    <w:name w:val="List"/>
    <w:basedOn w:val="ac"/>
    <w:rsid w:val="003F6D76"/>
    <w:rPr>
      <w:rFonts w:ascii="Arial" w:hAnsi="Arial" w:cs="Mangal"/>
    </w:rPr>
  </w:style>
  <w:style w:type="paragraph" w:customStyle="1" w:styleId="11">
    <w:name w:val="Название1"/>
    <w:basedOn w:val="a1"/>
    <w:rsid w:val="003F6D76"/>
    <w:pPr>
      <w:suppressLineNumbers/>
      <w:spacing w:before="120" w:after="120"/>
    </w:pPr>
    <w:rPr>
      <w:rFonts w:ascii="Arial" w:hAnsi="Arial" w:cs="Mangal"/>
      <w:i/>
      <w:iCs/>
      <w:sz w:val="20"/>
    </w:rPr>
  </w:style>
  <w:style w:type="paragraph" w:customStyle="1" w:styleId="12">
    <w:name w:val="Указатель1"/>
    <w:basedOn w:val="a1"/>
    <w:rsid w:val="003F6D76"/>
    <w:pPr>
      <w:suppressLineNumbers/>
    </w:pPr>
    <w:rPr>
      <w:rFonts w:ascii="Arial" w:hAnsi="Arial" w:cs="Mangal"/>
    </w:rPr>
  </w:style>
  <w:style w:type="paragraph" w:styleId="af">
    <w:name w:val="Body Text Indent"/>
    <w:basedOn w:val="a1"/>
    <w:rsid w:val="003F6D76"/>
    <w:pPr>
      <w:tabs>
        <w:tab w:val="left" w:pos="0"/>
      </w:tabs>
      <w:ind w:left="720"/>
      <w:jc w:val="both"/>
    </w:pPr>
    <w:rPr>
      <w:sz w:val="22"/>
      <w:szCs w:val="20"/>
    </w:rPr>
  </w:style>
  <w:style w:type="paragraph" w:styleId="ab">
    <w:name w:val="Subtitle"/>
    <w:basedOn w:val="aa"/>
    <w:next w:val="ac"/>
    <w:qFormat/>
    <w:rsid w:val="003F6D76"/>
    <w:rPr>
      <w:i/>
      <w:iCs/>
    </w:rPr>
  </w:style>
  <w:style w:type="paragraph" w:customStyle="1" w:styleId="31">
    <w:name w:val="Основной текст с отступом 31"/>
    <w:basedOn w:val="a1"/>
    <w:rsid w:val="003F6D76"/>
    <w:pPr>
      <w:ind w:left="-142" w:firstLine="851"/>
      <w:jc w:val="both"/>
    </w:pPr>
    <w:rPr>
      <w:sz w:val="22"/>
      <w:szCs w:val="20"/>
    </w:rPr>
  </w:style>
  <w:style w:type="paragraph" w:customStyle="1" w:styleId="210">
    <w:name w:val="Основной текст 21"/>
    <w:basedOn w:val="a1"/>
    <w:rsid w:val="003F6D76"/>
    <w:pPr>
      <w:tabs>
        <w:tab w:val="left" w:pos="0"/>
      </w:tabs>
      <w:jc w:val="both"/>
    </w:pPr>
    <w:rPr>
      <w:sz w:val="22"/>
      <w:szCs w:val="20"/>
    </w:rPr>
  </w:style>
  <w:style w:type="paragraph" w:customStyle="1" w:styleId="310">
    <w:name w:val="Основной текст 31"/>
    <w:basedOn w:val="a1"/>
    <w:rsid w:val="003F6D76"/>
    <w:pPr>
      <w:tabs>
        <w:tab w:val="left" w:pos="0"/>
      </w:tabs>
      <w:jc w:val="both"/>
    </w:pPr>
    <w:rPr>
      <w:sz w:val="20"/>
      <w:szCs w:val="20"/>
    </w:rPr>
  </w:style>
  <w:style w:type="paragraph" w:customStyle="1" w:styleId="13">
    <w:name w:val="Текст1"/>
    <w:basedOn w:val="a1"/>
    <w:rsid w:val="003F6D76"/>
    <w:rPr>
      <w:rFonts w:ascii="Courier New" w:hAnsi="Courier New" w:cs="Courier New"/>
      <w:sz w:val="20"/>
      <w:szCs w:val="20"/>
    </w:rPr>
  </w:style>
  <w:style w:type="paragraph" w:styleId="af0">
    <w:name w:val="footer"/>
    <w:basedOn w:val="a1"/>
    <w:link w:val="af1"/>
    <w:uiPriority w:val="99"/>
    <w:rsid w:val="003F6D76"/>
    <w:pPr>
      <w:tabs>
        <w:tab w:val="center" w:pos="4677"/>
        <w:tab w:val="right" w:pos="9355"/>
      </w:tabs>
    </w:pPr>
  </w:style>
  <w:style w:type="paragraph" w:styleId="af2">
    <w:name w:val="Balloon Text"/>
    <w:basedOn w:val="a1"/>
    <w:rsid w:val="003F6D76"/>
    <w:rPr>
      <w:rFonts w:ascii="Tahoma" w:hAnsi="Tahoma" w:cs="Tahoma"/>
      <w:sz w:val="16"/>
      <w:szCs w:val="16"/>
    </w:rPr>
  </w:style>
  <w:style w:type="paragraph" w:styleId="af3">
    <w:name w:val="header"/>
    <w:basedOn w:val="a1"/>
    <w:rsid w:val="003F6D76"/>
    <w:pPr>
      <w:tabs>
        <w:tab w:val="center" w:pos="4677"/>
        <w:tab w:val="right" w:pos="9355"/>
      </w:tabs>
    </w:pPr>
  </w:style>
  <w:style w:type="paragraph" w:styleId="af4">
    <w:name w:val="Revision"/>
    <w:rsid w:val="003F6D76"/>
    <w:pPr>
      <w:suppressAutoHyphens/>
    </w:pPr>
    <w:rPr>
      <w:rFonts w:eastAsia="Arial"/>
      <w:sz w:val="24"/>
      <w:szCs w:val="24"/>
      <w:lang w:eastAsia="ar-SA"/>
    </w:rPr>
  </w:style>
  <w:style w:type="paragraph" w:customStyle="1" w:styleId="af5">
    <w:name w:val="Нормальный"/>
    <w:rsid w:val="003F6D76"/>
    <w:pPr>
      <w:suppressAutoHyphens/>
      <w:autoSpaceDE w:val="0"/>
    </w:pPr>
    <w:rPr>
      <w:rFonts w:ascii="LinePrinter" w:eastAsia="Arial" w:hAnsi="LinePrinter" w:cs="LinePrinter"/>
      <w:lang w:eastAsia="ar-SA"/>
    </w:rPr>
  </w:style>
  <w:style w:type="paragraph" w:customStyle="1" w:styleId="211">
    <w:name w:val="Основной текст с отступом 21"/>
    <w:basedOn w:val="a1"/>
    <w:rsid w:val="003F6D76"/>
    <w:pPr>
      <w:spacing w:after="120" w:line="480" w:lineRule="auto"/>
      <w:ind w:left="283"/>
    </w:pPr>
  </w:style>
  <w:style w:type="paragraph" w:customStyle="1" w:styleId="14">
    <w:name w:val="Текст примечания1"/>
    <w:basedOn w:val="a1"/>
    <w:rsid w:val="003F6D76"/>
    <w:rPr>
      <w:sz w:val="20"/>
      <w:szCs w:val="20"/>
    </w:rPr>
  </w:style>
  <w:style w:type="paragraph" w:styleId="af6">
    <w:name w:val="annotation subject"/>
    <w:basedOn w:val="14"/>
    <w:next w:val="14"/>
    <w:rsid w:val="003F6D76"/>
    <w:rPr>
      <w:b/>
      <w:bCs/>
    </w:rPr>
  </w:style>
  <w:style w:type="paragraph" w:customStyle="1" w:styleId="15">
    <w:name w:val="Обычный1"/>
    <w:rsid w:val="003F6D76"/>
    <w:pPr>
      <w:widowControl w:val="0"/>
      <w:suppressAutoHyphens/>
      <w:autoSpaceDE w:val="0"/>
      <w:spacing w:before="120" w:after="120"/>
      <w:ind w:firstLine="567"/>
      <w:jc w:val="both"/>
    </w:pPr>
    <w:rPr>
      <w:rFonts w:eastAsia="Arial"/>
      <w:lang w:eastAsia="ar-SA"/>
    </w:rPr>
  </w:style>
  <w:style w:type="paragraph" w:customStyle="1" w:styleId="16">
    <w:name w:val="Абзац списка1"/>
    <w:basedOn w:val="a1"/>
    <w:rsid w:val="003F6D76"/>
    <w:pPr>
      <w:spacing w:after="200" w:line="276" w:lineRule="auto"/>
      <w:ind w:left="720"/>
    </w:pPr>
    <w:rPr>
      <w:rFonts w:ascii="Calibri" w:hAnsi="Calibri"/>
      <w:sz w:val="22"/>
      <w:szCs w:val="22"/>
    </w:rPr>
  </w:style>
  <w:style w:type="paragraph" w:customStyle="1" w:styleId="af7">
    <w:name w:val="Содержимое таблицы"/>
    <w:basedOn w:val="a1"/>
    <w:rsid w:val="003F6D76"/>
    <w:pPr>
      <w:suppressLineNumbers/>
    </w:pPr>
  </w:style>
  <w:style w:type="paragraph" w:customStyle="1" w:styleId="af8">
    <w:name w:val="Заголовок таблицы"/>
    <w:basedOn w:val="af7"/>
    <w:rsid w:val="003F6D76"/>
    <w:pPr>
      <w:jc w:val="center"/>
    </w:pPr>
    <w:rPr>
      <w:b/>
      <w:bCs/>
    </w:rPr>
  </w:style>
  <w:style w:type="paragraph" w:customStyle="1" w:styleId="af9">
    <w:name w:val="Содержимое врезки"/>
    <w:basedOn w:val="ac"/>
    <w:rsid w:val="003F6D76"/>
  </w:style>
  <w:style w:type="paragraph" w:customStyle="1" w:styleId="WW-TableContents12">
    <w:name w:val="WW-Table Contents12"/>
    <w:basedOn w:val="a1"/>
    <w:rsid w:val="003F6D76"/>
  </w:style>
  <w:style w:type="character" w:styleId="afa">
    <w:name w:val="annotation reference"/>
    <w:uiPriority w:val="99"/>
    <w:semiHidden/>
    <w:unhideWhenUsed/>
    <w:rsid w:val="009433B9"/>
    <w:rPr>
      <w:sz w:val="16"/>
      <w:szCs w:val="16"/>
    </w:rPr>
  </w:style>
  <w:style w:type="paragraph" w:styleId="afb">
    <w:name w:val="annotation text"/>
    <w:basedOn w:val="a1"/>
    <w:link w:val="17"/>
    <w:uiPriority w:val="99"/>
    <w:semiHidden/>
    <w:unhideWhenUsed/>
    <w:rsid w:val="009433B9"/>
    <w:rPr>
      <w:sz w:val="20"/>
      <w:szCs w:val="20"/>
      <w:lang w:val="x-none"/>
    </w:rPr>
  </w:style>
  <w:style w:type="character" w:customStyle="1" w:styleId="17">
    <w:name w:val="Текст примечания Знак1"/>
    <w:link w:val="afb"/>
    <w:uiPriority w:val="99"/>
    <w:semiHidden/>
    <w:rsid w:val="009433B9"/>
    <w:rPr>
      <w:lang w:eastAsia="ar-SA"/>
    </w:rPr>
  </w:style>
  <w:style w:type="paragraph" w:customStyle="1" w:styleId="100">
    <w:name w:val="Заголовок 10"/>
    <w:basedOn w:val="aa"/>
    <w:next w:val="ac"/>
    <w:rsid w:val="00F40503"/>
    <w:pPr>
      <w:tabs>
        <w:tab w:val="num" w:pos="0"/>
      </w:tabs>
      <w:ind w:left="432" w:hanging="432"/>
    </w:pPr>
    <w:rPr>
      <w:bCs/>
      <w:sz w:val="21"/>
      <w:szCs w:val="21"/>
    </w:rPr>
  </w:style>
  <w:style w:type="paragraph" w:customStyle="1" w:styleId="23">
    <w:name w:val="Абзац списка2"/>
    <w:aliases w:val="Bullet List,FooterText,numbered,Цветной список - Акцент 11,Список нумерованный цифры"/>
    <w:basedOn w:val="a1"/>
    <w:link w:val="afc"/>
    <w:uiPriority w:val="34"/>
    <w:qFormat/>
    <w:rsid w:val="008A2F54"/>
    <w:pPr>
      <w:ind w:left="720"/>
      <w:contextualSpacing/>
    </w:pPr>
  </w:style>
  <w:style w:type="paragraph" w:styleId="24">
    <w:name w:val="Body Text 2"/>
    <w:basedOn w:val="a1"/>
    <w:link w:val="212"/>
    <w:uiPriority w:val="99"/>
    <w:semiHidden/>
    <w:unhideWhenUsed/>
    <w:rsid w:val="0059582C"/>
    <w:pPr>
      <w:spacing w:after="120" w:line="480" w:lineRule="auto"/>
    </w:pPr>
  </w:style>
  <w:style w:type="character" w:customStyle="1" w:styleId="212">
    <w:name w:val="Основной текст 2 Знак1"/>
    <w:link w:val="24"/>
    <w:uiPriority w:val="99"/>
    <w:semiHidden/>
    <w:rsid w:val="0059582C"/>
    <w:rPr>
      <w:sz w:val="24"/>
      <w:szCs w:val="24"/>
      <w:lang w:eastAsia="ar-SA"/>
    </w:rPr>
  </w:style>
  <w:style w:type="character" w:customStyle="1" w:styleId="FontStyle68">
    <w:name w:val="Font Style68"/>
    <w:rsid w:val="00D4239B"/>
    <w:rPr>
      <w:rFonts w:ascii="Times New Roman" w:hAnsi="Times New Roman"/>
      <w:b/>
      <w:sz w:val="22"/>
    </w:rPr>
  </w:style>
  <w:style w:type="character" w:customStyle="1" w:styleId="af1">
    <w:name w:val="Нижний колонтитул Знак"/>
    <w:link w:val="af0"/>
    <w:uiPriority w:val="99"/>
    <w:rsid w:val="007F4B46"/>
    <w:rPr>
      <w:sz w:val="24"/>
      <w:szCs w:val="24"/>
      <w:lang w:eastAsia="ar-SA"/>
    </w:rPr>
  </w:style>
  <w:style w:type="paragraph" w:styleId="afd">
    <w:name w:val="Normal (Web)"/>
    <w:basedOn w:val="a1"/>
    <w:uiPriority w:val="99"/>
    <w:semiHidden/>
    <w:unhideWhenUsed/>
    <w:rsid w:val="007B5F13"/>
    <w:pPr>
      <w:suppressAutoHyphens w:val="0"/>
      <w:spacing w:before="100" w:beforeAutospacing="1" w:after="100" w:afterAutospacing="1"/>
    </w:pPr>
    <w:rPr>
      <w:rFonts w:eastAsia="Calibri"/>
      <w:lang w:eastAsia="ru-RU"/>
    </w:rPr>
  </w:style>
  <w:style w:type="table" w:styleId="afe">
    <w:name w:val="Table Grid"/>
    <w:basedOn w:val="a3"/>
    <w:uiPriority w:val="39"/>
    <w:rsid w:val="007B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Подподпункт"/>
    <w:basedOn w:val="a1"/>
    <w:rsid w:val="0058274B"/>
    <w:pPr>
      <w:tabs>
        <w:tab w:val="num" w:pos="1008"/>
      </w:tabs>
      <w:suppressAutoHyphens w:val="0"/>
      <w:spacing w:line="360" w:lineRule="auto"/>
      <w:ind w:left="1008" w:hanging="1008"/>
      <w:jc w:val="both"/>
    </w:pPr>
    <w:rPr>
      <w:sz w:val="28"/>
      <w:szCs w:val="28"/>
      <w:lang w:eastAsia="ru-RU"/>
    </w:rPr>
  </w:style>
  <w:style w:type="paragraph" w:styleId="a">
    <w:name w:val="List Bullet"/>
    <w:basedOn w:val="a1"/>
    <w:uiPriority w:val="99"/>
    <w:rsid w:val="0058274B"/>
    <w:pPr>
      <w:numPr>
        <w:numId w:val="6"/>
      </w:numPr>
      <w:tabs>
        <w:tab w:val="clear" w:pos="360"/>
      </w:tabs>
      <w:suppressAutoHyphens w:val="0"/>
    </w:pPr>
    <w:rPr>
      <w:rFonts w:eastAsia="Calibri"/>
      <w:lang w:eastAsia="ru-RU"/>
    </w:rPr>
  </w:style>
  <w:style w:type="paragraph" w:styleId="25">
    <w:name w:val="Body Text Indent 2"/>
    <w:basedOn w:val="a1"/>
    <w:link w:val="213"/>
    <w:uiPriority w:val="99"/>
    <w:semiHidden/>
    <w:unhideWhenUsed/>
    <w:rsid w:val="00DC1B46"/>
    <w:pPr>
      <w:spacing w:after="120" w:line="480" w:lineRule="auto"/>
      <w:ind w:left="283"/>
    </w:pPr>
  </w:style>
  <w:style w:type="character" w:customStyle="1" w:styleId="213">
    <w:name w:val="Основной текст с отступом 2 Знак1"/>
    <w:link w:val="25"/>
    <w:uiPriority w:val="99"/>
    <w:semiHidden/>
    <w:rsid w:val="00DC1B46"/>
    <w:rPr>
      <w:sz w:val="24"/>
      <w:szCs w:val="24"/>
      <w:lang w:eastAsia="ar-SA"/>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Маркер Знак,SL_Абзац списка Знак,название Знак,Bullet Number Знак,Нумерованый список Знак,List Paragraph1 Знак,lp1 Знак"/>
    <w:link w:val="23"/>
    <w:uiPriority w:val="34"/>
    <w:qFormat/>
    <w:locked/>
    <w:rsid w:val="00635737"/>
    <w:rPr>
      <w:sz w:val="24"/>
      <w:szCs w:val="24"/>
      <w:lang w:val="ru-RU" w:eastAsia="ar-SA" w:bidi="ar-SA"/>
    </w:rPr>
  </w:style>
  <w:style w:type="paragraph" w:customStyle="1" w:styleId="a0">
    <w:name w:val="нумерованный"/>
    <w:basedOn w:val="a1"/>
    <w:rsid w:val="00635737"/>
    <w:pPr>
      <w:numPr>
        <w:numId w:val="8"/>
      </w:numPr>
      <w:tabs>
        <w:tab w:val="num" w:pos="360"/>
      </w:tabs>
      <w:suppressAutoHyphens w:val="0"/>
      <w:ind w:left="0" w:firstLine="0"/>
      <w:jc w:val="both"/>
    </w:pPr>
    <w:rPr>
      <w:lang w:eastAsia="ru-RU"/>
    </w:rPr>
  </w:style>
  <w:style w:type="character" w:customStyle="1" w:styleId="Bodytext">
    <w:name w:val="Body text_"/>
    <w:link w:val="71"/>
    <w:uiPriority w:val="99"/>
    <w:rsid w:val="000B2342"/>
    <w:rPr>
      <w:sz w:val="23"/>
      <w:szCs w:val="23"/>
      <w:shd w:val="clear" w:color="auto" w:fill="FFFFFF"/>
      <w:lang w:bidi="ar-SA"/>
    </w:rPr>
  </w:style>
  <w:style w:type="paragraph" w:customStyle="1" w:styleId="71">
    <w:name w:val="Основной текст7"/>
    <w:basedOn w:val="a1"/>
    <w:link w:val="Bodytext"/>
    <w:rsid w:val="000B2342"/>
    <w:pPr>
      <w:shd w:val="clear" w:color="auto" w:fill="FFFFFF"/>
      <w:suppressAutoHyphens w:val="0"/>
      <w:spacing w:before="360" w:after="360" w:line="0" w:lineRule="atLeast"/>
      <w:ind w:hanging="300"/>
    </w:pPr>
    <w:rPr>
      <w:sz w:val="23"/>
      <w:szCs w:val="23"/>
      <w:shd w:val="clear" w:color="auto" w:fill="FFFFFF"/>
      <w:lang w:eastAsia="ru-RU"/>
    </w:rPr>
  </w:style>
  <w:style w:type="paragraph" w:styleId="aff0">
    <w:name w:val="List Paragraph"/>
    <w:aliases w:val="Bullet_IRAO,Мой Список,List Paragraph_0,Маркер,SL_Абзац списка,название,Bullet Number,Нумерованый список,List Paragraph1,lp1,1,UL,Абзац маркированнный,List Paragraph,f_Абзац 1,Paragraphe de liste1,Нумерованный многоуровневый,Bullet Points"/>
    <w:basedOn w:val="a1"/>
    <w:uiPriority w:val="34"/>
    <w:qFormat/>
    <w:rsid w:val="00F4502B"/>
    <w:pPr>
      <w:ind w:left="720"/>
      <w:contextualSpacing/>
    </w:pPr>
  </w:style>
  <w:style w:type="paragraph" w:styleId="aff1">
    <w:name w:val="Plain Text"/>
    <w:basedOn w:val="a1"/>
    <w:link w:val="aff2"/>
    <w:rsid w:val="00D62B47"/>
    <w:pPr>
      <w:widowControl w:val="0"/>
      <w:suppressAutoHyphens w:val="0"/>
      <w:autoSpaceDE w:val="0"/>
      <w:autoSpaceDN w:val="0"/>
      <w:adjustRightInd w:val="0"/>
    </w:pPr>
    <w:rPr>
      <w:rFonts w:ascii="Consolas" w:hAnsi="Consolas"/>
      <w:sz w:val="21"/>
      <w:szCs w:val="21"/>
      <w:lang w:val="x-none" w:eastAsia="ru-RU"/>
    </w:rPr>
  </w:style>
  <w:style w:type="character" w:customStyle="1" w:styleId="aff2">
    <w:name w:val="Текст Знак"/>
    <w:basedOn w:val="a2"/>
    <w:link w:val="aff1"/>
    <w:rsid w:val="00D62B47"/>
    <w:rPr>
      <w:rFonts w:ascii="Consolas" w:hAnsi="Consolas"/>
      <w:sz w:val="21"/>
      <w:szCs w:val="21"/>
      <w:lang w:val="x-none"/>
    </w:rPr>
  </w:style>
  <w:style w:type="character" w:customStyle="1" w:styleId="ca-01">
    <w:name w:val="ca-01"/>
    <w:rsid w:val="00D62B47"/>
    <w:rPr>
      <w:rFonts w:ascii="Times New Roman" w:hAnsi="Times New Roman" w:cs="Times New Roman" w:hint="default"/>
      <w:sz w:val="22"/>
      <w:szCs w:val="22"/>
    </w:rPr>
  </w:style>
  <w:style w:type="character" w:customStyle="1" w:styleId="Bodytext2">
    <w:name w:val="Body text (2)_"/>
    <w:link w:val="Bodytext20"/>
    <w:rsid w:val="00A41FBC"/>
    <w:rPr>
      <w:shd w:val="clear" w:color="auto" w:fill="FFFFFF"/>
    </w:rPr>
  </w:style>
  <w:style w:type="paragraph" w:customStyle="1" w:styleId="Bodytext20">
    <w:name w:val="Body text (2)"/>
    <w:basedOn w:val="a1"/>
    <w:link w:val="Bodytext2"/>
    <w:rsid w:val="00A41FBC"/>
    <w:pPr>
      <w:widowControl w:val="0"/>
      <w:shd w:val="clear" w:color="auto" w:fill="FFFFFF"/>
      <w:suppressAutoHyphens w:val="0"/>
      <w:spacing w:line="274" w:lineRule="exact"/>
      <w:jc w:val="both"/>
    </w:pPr>
    <w:rPr>
      <w:sz w:val="20"/>
      <w:szCs w:val="20"/>
      <w:lang w:eastAsia="ru-RU"/>
    </w:rPr>
  </w:style>
  <w:style w:type="character" w:customStyle="1" w:styleId="ad">
    <w:name w:val="Основной текст Знак"/>
    <w:basedOn w:val="a2"/>
    <w:link w:val="ac"/>
    <w:uiPriority w:val="99"/>
    <w:rsid w:val="00ED77F4"/>
    <w:rPr>
      <w:sz w:val="24"/>
      <w:szCs w:val="24"/>
      <w:lang w:eastAsia="ar-SA"/>
    </w:rPr>
  </w:style>
  <w:style w:type="paragraph" w:customStyle="1" w:styleId="20">
    <w:name w:val="Уровень2"/>
    <w:basedOn w:val="a1"/>
    <w:rsid w:val="008C6A27"/>
    <w:pPr>
      <w:numPr>
        <w:numId w:val="24"/>
      </w:numPr>
      <w:tabs>
        <w:tab w:val="left" w:pos="993"/>
      </w:tabs>
      <w:suppressAutoHyphens w:val="0"/>
      <w:spacing w:before="120" w:after="120"/>
      <w:jc w:val="both"/>
      <w:outlineLvl w:val="0"/>
    </w:pPr>
    <w:rPr>
      <w:rFonts w:ascii="Arial" w:hAnsi="Arial"/>
      <w:bCs/>
      <w:iCs/>
      <w:color w:val="000000"/>
      <w:szCs w:val="20"/>
      <w:lang w:eastAsia="ru-RU"/>
    </w:rPr>
  </w:style>
  <w:style w:type="character" w:customStyle="1" w:styleId="aff3">
    <w:name w:val="Основной текст_"/>
    <w:basedOn w:val="a2"/>
    <w:link w:val="18"/>
    <w:rsid w:val="004806B2"/>
    <w:rPr>
      <w:rFonts w:ascii="Tahoma" w:eastAsia="Tahoma" w:hAnsi="Tahoma" w:cs="Tahoma"/>
    </w:rPr>
  </w:style>
  <w:style w:type="paragraph" w:customStyle="1" w:styleId="18">
    <w:name w:val="Основной текст1"/>
    <w:basedOn w:val="a1"/>
    <w:link w:val="aff3"/>
    <w:rsid w:val="004806B2"/>
    <w:pPr>
      <w:widowControl w:val="0"/>
      <w:suppressAutoHyphens w:val="0"/>
      <w:spacing w:line="264" w:lineRule="auto"/>
      <w:ind w:firstLine="400"/>
    </w:pPr>
    <w:rPr>
      <w:rFonts w:ascii="Tahoma" w:eastAsia="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5172">
      <w:bodyDiv w:val="1"/>
      <w:marLeft w:val="0"/>
      <w:marRight w:val="0"/>
      <w:marTop w:val="0"/>
      <w:marBottom w:val="0"/>
      <w:divBdr>
        <w:top w:val="none" w:sz="0" w:space="0" w:color="auto"/>
        <w:left w:val="none" w:sz="0" w:space="0" w:color="auto"/>
        <w:bottom w:val="none" w:sz="0" w:space="0" w:color="auto"/>
        <w:right w:val="none" w:sz="0" w:space="0" w:color="auto"/>
      </w:divBdr>
    </w:div>
    <w:div w:id="262960286">
      <w:bodyDiv w:val="1"/>
      <w:marLeft w:val="0"/>
      <w:marRight w:val="0"/>
      <w:marTop w:val="0"/>
      <w:marBottom w:val="0"/>
      <w:divBdr>
        <w:top w:val="none" w:sz="0" w:space="0" w:color="auto"/>
        <w:left w:val="none" w:sz="0" w:space="0" w:color="auto"/>
        <w:bottom w:val="none" w:sz="0" w:space="0" w:color="auto"/>
        <w:right w:val="none" w:sz="0" w:space="0" w:color="auto"/>
      </w:divBdr>
    </w:div>
    <w:div w:id="571696412">
      <w:bodyDiv w:val="1"/>
      <w:marLeft w:val="0"/>
      <w:marRight w:val="0"/>
      <w:marTop w:val="0"/>
      <w:marBottom w:val="0"/>
      <w:divBdr>
        <w:top w:val="none" w:sz="0" w:space="0" w:color="auto"/>
        <w:left w:val="none" w:sz="0" w:space="0" w:color="auto"/>
        <w:bottom w:val="none" w:sz="0" w:space="0" w:color="auto"/>
        <w:right w:val="none" w:sz="0" w:space="0" w:color="auto"/>
      </w:divBdr>
    </w:div>
    <w:div w:id="613751568">
      <w:bodyDiv w:val="1"/>
      <w:marLeft w:val="0"/>
      <w:marRight w:val="0"/>
      <w:marTop w:val="0"/>
      <w:marBottom w:val="0"/>
      <w:divBdr>
        <w:top w:val="none" w:sz="0" w:space="0" w:color="auto"/>
        <w:left w:val="none" w:sz="0" w:space="0" w:color="auto"/>
        <w:bottom w:val="none" w:sz="0" w:space="0" w:color="auto"/>
        <w:right w:val="none" w:sz="0" w:space="0" w:color="auto"/>
      </w:divBdr>
    </w:div>
    <w:div w:id="1074743862">
      <w:bodyDiv w:val="1"/>
      <w:marLeft w:val="0"/>
      <w:marRight w:val="0"/>
      <w:marTop w:val="0"/>
      <w:marBottom w:val="0"/>
      <w:divBdr>
        <w:top w:val="none" w:sz="0" w:space="0" w:color="auto"/>
        <w:left w:val="none" w:sz="0" w:space="0" w:color="auto"/>
        <w:bottom w:val="none" w:sz="0" w:space="0" w:color="auto"/>
        <w:right w:val="none" w:sz="0" w:space="0" w:color="auto"/>
      </w:divBdr>
    </w:div>
    <w:div w:id="1151294512">
      <w:bodyDiv w:val="1"/>
      <w:marLeft w:val="0"/>
      <w:marRight w:val="0"/>
      <w:marTop w:val="0"/>
      <w:marBottom w:val="0"/>
      <w:divBdr>
        <w:top w:val="none" w:sz="0" w:space="0" w:color="auto"/>
        <w:left w:val="none" w:sz="0" w:space="0" w:color="auto"/>
        <w:bottom w:val="none" w:sz="0" w:space="0" w:color="auto"/>
        <w:right w:val="none" w:sz="0" w:space="0" w:color="auto"/>
      </w:divBdr>
    </w:div>
    <w:div w:id="1321930832">
      <w:bodyDiv w:val="1"/>
      <w:marLeft w:val="0"/>
      <w:marRight w:val="0"/>
      <w:marTop w:val="0"/>
      <w:marBottom w:val="0"/>
      <w:divBdr>
        <w:top w:val="none" w:sz="0" w:space="0" w:color="auto"/>
        <w:left w:val="none" w:sz="0" w:space="0" w:color="auto"/>
        <w:bottom w:val="none" w:sz="0" w:space="0" w:color="auto"/>
        <w:right w:val="none" w:sz="0" w:space="0" w:color="auto"/>
      </w:divBdr>
    </w:div>
    <w:div w:id="1463692707">
      <w:bodyDiv w:val="1"/>
      <w:marLeft w:val="0"/>
      <w:marRight w:val="0"/>
      <w:marTop w:val="0"/>
      <w:marBottom w:val="0"/>
      <w:divBdr>
        <w:top w:val="none" w:sz="0" w:space="0" w:color="auto"/>
        <w:left w:val="none" w:sz="0" w:space="0" w:color="auto"/>
        <w:bottom w:val="none" w:sz="0" w:space="0" w:color="auto"/>
        <w:right w:val="none" w:sz="0" w:space="0" w:color="auto"/>
      </w:divBdr>
    </w:div>
    <w:div w:id="1543250732">
      <w:bodyDiv w:val="1"/>
      <w:marLeft w:val="0"/>
      <w:marRight w:val="0"/>
      <w:marTop w:val="0"/>
      <w:marBottom w:val="0"/>
      <w:divBdr>
        <w:top w:val="none" w:sz="0" w:space="0" w:color="auto"/>
        <w:left w:val="none" w:sz="0" w:space="0" w:color="auto"/>
        <w:bottom w:val="none" w:sz="0" w:space="0" w:color="auto"/>
        <w:right w:val="none" w:sz="0" w:space="0" w:color="auto"/>
      </w:divBdr>
    </w:div>
    <w:div w:id="1678194197">
      <w:bodyDiv w:val="1"/>
      <w:marLeft w:val="0"/>
      <w:marRight w:val="0"/>
      <w:marTop w:val="0"/>
      <w:marBottom w:val="0"/>
      <w:divBdr>
        <w:top w:val="none" w:sz="0" w:space="0" w:color="auto"/>
        <w:left w:val="none" w:sz="0" w:space="0" w:color="auto"/>
        <w:bottom w:val="none" w:sz="0" w:space="0" w:color="auto"/>
        <w:right w:val="none" w:sz="0" w:space="0" w:color="auto"/>
      </w:divBdr>
    </w:div>
    <w:div w:id="1756438575">
      <w:bodyDiv w:val="1"/>
      <w:marLeft w:val="0"/>
      <w:marRight w:val="0"/>
      <w:marTop w:val="0"/>
      <w:marBottom w:val="0"/>
      <w:divBdr>
        <w:top w:val="none" w:sz="0" w:space="0" w:color="auto"/>
        <w:left w:val="none" w:sz="0" w:space="0" w:color="auto"/>
        <w:bottom w:val="none" w:sz="0" w:space="0" w:color="auto"/>
        <w:right w:val="none" w:sz="0" w:space="0" w:color="auto"/>
      </w:divBdr>
    </w:div>
    <w:div w:id="1890220658">
      <w:bodyDiv w:val="1"/>
      <w:marLeft w:val="0"/>
      <w:marRight w:val="0"/>
      <w:marTop w:val="0"/>
      <w:marBottom w:val="0"/>
      <w:divBdr>
        <w:top w:val="none" w:sz="0" w:space="0" w:color="auto"/>
        <w:left w:val="none" w:sz="0" w:space="0" w:color="auto"/>
        <w:bottom w:val="none" w:sz="0" w:space="0" w:color="auto"/>
        <w:right w:val="none" w:sz="0" w:space="0" w:color="auto"/>
      </w:divBdr>
    </w:div>
    <w:div w:id="20250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PS1@mosinzhproek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AFD3-CE2D-4A93-A70B-457E972E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11440</Words>
  <Characters>65213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ДОГОВОР № 26/09/05</vt:lpstr>
    </vt:vector>
  </TitlesOfParts>
  <Company>ОАО МОСИНЖПРОЕКТ</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26/09/05</dc:title>
  <dc:subject/>
  <dc:creator>tok</dc:creator>
  <cp:keywords/>
  <cp:lastModifiedBy>Гайдай Юлия Николаевна</cp:lastModifiedBy>
  <cp:revision>2</cp:revision>
  <cp:lastPrinted>2018-08-29T08:09:00Z</cp:lastPrinted>
  <dcterms:created xsi:type="dcterms:W3CDTF">2024-09-03T13:28:00Z</dcterms:created>
  <dcterms:modified xsi:type="dcterms:W3CDTF">2024-09-03T13:28:00Z</dcterms:modified>
</cp:coreProperties>
</file>